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C22AAF" w14:textId="77777777" w:rsidR="0003042B" w:rsidRPr="00E50FEE" w:rsidRDefault="0003042B" w:rsidP="0003042B">
      <w:pPr>
        <w:spacing w:line="259" w:lineRule="auto"/>
        <w:jc w:val="both"/>
        <w:rPr>
          <w:rFonts w:ascii="Calibri" w:eastAsia="Calibri" w:hAnsi="Calibri" w:cs="Calibri"/>
          <w:b/>
          <w:color w:val="808080"/>
        </w:rPr>
      </w:pPr>
      <w:r w:rsidRPr="00E50FEE">
        <w:rPr>
          <w:rFonts w:ascii="Calibri" w:eastAsia="Calibri" w:hAnsi="Calibri" w:cs="Calibri"/>
          <w:b/>
          <w:color w:val="808080"/>
        </w:rPr>
        <w:t>Infobip Philippines</w:t>
      </w:r>
    </w:p>
    <w:p w14:paraId="21EC61A1" w14:textId="77777777" w:rsidR="0003042B" w:rsidRPr="00E50FEE" w:rsidRDefault="0003042B" w:rsidP="0003042B">
      <w:pPr>
        <w:spacing w:line="259" w:lineRule="auto"/>
        <w:jc w:val="both"/>
        <w:rPr>
          <w:rFonts w:ascii="Calibri" w:eastAsia="Calibri" w:hAnsi="Calibri" w:cs="Calibri"/>
          <w:b/>
          <w:color w:val="808080"/>
        </w:rPr>
      </w:pPr>
      <w:r w:rsidRPr="00E50FEE">
        <w:rPr>
          <w:rFonts w:ascii="Calibri" w:eastAsia="Calibri" w:hAnsi="Calibri" w:cs="Calibri"/>
          <w:b/>
          <w:color w:val="808080"/>
        </w:rPr>
        <w:t xml:space="preserve">Unit 1, 15/F, The Curve Building 32nd Street corner 3rd Ave </w:t>
      </w:r>
    </w:p>
    <w:p w14:paraId="046A201A" w14:textId="77777777" w:rsidR="0003042B" w:rsidRPr="00E50FEE" w:rsidRDefault="0003042B" w:rsidP="0003042B">
      <w:pPr>
        <w:spacing w:line="259" w:lineRule="auto"/>
        <w:jc w:val="both"/>
        <w:rPr>
          <w:rFonts w:ascii="Calibri" w:eastAsia="Calibri" w:hAnsi="Calibri" w:cs="Calibri"/>
          <w:b/>
          <w:color w:val="808080"/>
        </w:rPr>
      </w:pPr>
      <w:r w:rsidRPr="00E50FEE">
        <w:rPr>
          <w:rFonts w:ascii="Calibri" w:eastAsia="Calibri" w:hAnsi="Calibri" w:cs="Calibri"/>
          <w:b/>
          <w:color w:val="808080"/>
        </w:rPr>
        <w:t>Taguig City, Manila, 1634 Metro Manila</w:t>
      </w:r>
    </w:p>
    <w:p w14:paraId="00000004" w14:textId="77777777" w:rsidR="0071283C" w:rsidRDefault="0071283C">
      <w:pPr>
        <w:spacing w:line="259" w:lineRule="auto"/>
        <w:jc w:val="center"/>
        <w:rPr>
          <w:rFonts w:ascii="Calibri" w:eastAsia="Calibri" w:hAnsi="Calibri" w:cs="Calibri"/>
          <w:b/>
          <w:color w:val="808080"/>
        </w:rPr>
      </w:pPr>
    </w:p>
    <w:p w14:paraId="00000005" w14:textId="77777777" w:rsidR="0071283C" w:rsidRDefault="00000000">
      <w:pPr>
        <w:spacing w:line="259" w:lineRule="auto"/>
        <w:jc w:val="center"/>
        <w:rPr>
          <w:rFonts w:ascii="Calibri" w:eastAsia="Calibri" w:hAnsi="Calibri" w:cs="Calibri"/>
          <w:b/>
          <w:color w:val="808080"/>
        </w:rPr>
      </w:pPr>
      <w:r>
        <w:rPr>
          <w:rFonts w:ascii="Calibri" w:eastAsia="Calibri" w:hAnsi="Calibri" w:cs="Calibri"/>
          <w:b/>
          <w:color w:val="808080"/>
        </w:rPr>
        <w:t>Letter of Authorization</w:t>
      </w:r>
    </w:p>
    <w:p w14:paraId="00000006" w14:textId="77777777" w:rsidR="0071283C" w:rsidRDefault="0071283C">
      <w:pPr>
        <w:spacing w:line="259" w:lineRule="auto"/>
        <w:jc w:val="both"/>
        <w:rPr>
          <w:rFonts w:ascii="Calibri" w:eastAsia="Calibri" w:hAnsi="Calibri" w:cs="Calibri"/>
          <w:b/>
          <w:color w:val="808080"/>
        </w:rPr>
      </w:pPr>
    </w:p>
    <w:p w14:paraId="00000007" w14:textId="77777777" w:rsidR="0071283C" w:rsidRDefault="00000000">
      <w:pPr>
        <w:spacing w:line="259" w:lineRule="auto"/>
        <w:jc w:val="both"/>
        <w:rPr>
          <w:rFonts w:ascii="Calibri" w:eastAsia="Calibri" w:hAnsi="Calibri" w:cs="Calibri"/>
          <w:b/>
          <w:color w:val="808080"/>
        </w:rPr>
      </w:pPr>
      <w:r>
        <w:rPr>
          <w:rFonts w:ascii="Calibri" w:eastAsia="Calibri" w:hAnsi="Calibri" w:cs="Calibri"/>
          <w:b/>
          <w:color w:val="808080"/>
          <w:highlight w:val="yellow"/>
        </w:rPr>
        <w:t>Date</w:t>
      </w:r>
    </w:p>
    <w:p w14:paraId="00000008" w14:textId="77777777" w:rsidR="0071283C" w:rsidRDefault="0071283C">
      <w:pPr>
        <w:spacing w:line="259" w:lineRule="auto"/>
        <w:jc w:val="both"/>
        <w:rPr>
          <w:rFonts w:ascii="Calibri" w:eastAsia="Calibri" w:hAnsi="Calibri" w:cs="Calibri"/>
          <w:b/>
          <w:color w:val="808080"/>
        </w:rPr>
      </w:pPr>
    </w:p>
    <w:p w14:paraId="00000009" w14:textId="77777777" w:rsidR="0071283C" w:rsidRDefault="0071283C">
      <w:pPr>
        <w:spacing w:line="259" w:lineRule="auto"/>
        <w:jc w:val="both"/>
        <w:rPr>
          <w:rFonts w:ascii="Calibri" w:eastAsia="Calibri" w:hAnsi="Calibri" w:cs="Calibri"/>
          <w:b/>
          <w:color w:val="808080"/>
        </w:rPr>
      </w:pPr>
    </w:p>
    <w:p w14:paraId="0000000A" w14:textId="7948C2EA" w:rsidR="0071283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This is to confirm that sufficient authority has been given to </w:t>
      </w:r>
      <w:r w:rsidR="00F12F6C" w:rsidRPr="00165911">
        <w:rPr>
          <w:rFonts w:ascii="Calibri" w:eastAsia="Calibri" w:hAnsi="Calibri" w:cs="Calibri"/>
          <w:b/>
          <w:bCs/>
          <w:color w:val="808080"/>
        </w:rPr>
        <w:t>Infobip</w:t>
      </w:r>
      <w:r w:rsidR="00F12F6C">
        <w:rPr>
          <w:rFonts w:ascii="Calibri" w:eastAsia="Calibri" w:hAnsi="Calibri" w:cs="Calibri"/>
          <w:b/>
          <w:bCs/>
          <w:color w:val="808080"/>
        </w:rPr>
        <w:t>,</w:t>
      </w:r>
      <w:r w:rsidR="00F12F6C">
        <w:rPr>
          <w:rFonts w:ascii="Calibri" w:eastAsia="Calibri" w:hAnsi="Calibri" w:cs="Calibri"/>
          <w:color w:val="808080"/>
        </w:rPr>
        <w:t xml:space="preserve"> </w:t>
      </w:r>
      <w:r>
        <w:rPr>
          <w:rFonts w:ascii="Calibri" w:eastAsia="Calibri" w:hAnsi="Calibri" w:cs="Calibri"/>
          <w:color w:val="808080"/>
        </w:rPr>
        <w:t xml:space="preserve">its affiliates, partners, agents, and authorized representatives to act as a messaging provider and deliver Application to Peer (A2P) SMS on behalf of </w:t>
      </w:r>
      <w:r>
        <w:rPr>
          <w:rFonts w:ascii="Calibri" w:eastAsia="Calibri" w:hAnsi="Calibri" w:cs="Calibri"/>
          <w:b/>
          <w:color w:val="808080"/>
          <w:highlight w:val="yellow"/>
        </w:rPr>
        <w:t>Company Name of Client (Short Name of Client) (‘Company”)</w:t>
      </w:r>
      <w:r>
        <w:rPr>
          <w:rFonts w:ascii="Calibri" w:eastAsia="Calibri" w:hAnsi="Calibri" w:cs="Calibri"/>
          <w:b/>
          <w:color w:val="808080"/>
        </w:rPr>
        <w:t xml:space="preserve"> u</w:t>
      </w:r>
      <w:r>
        <w:rPr>
          <w:rFonts w:ascii="Calibri" w:eastAsia="Calibri" w:hAnsi="Calibri" w:cs="Calibri"/>
          <w:color w:val="808080"/>
        </w:rPr>
        <w:t>sing the Sender IDs (SIDs), and within the respective time frames indicated below.</w:t>
      </w:r>
    </w:p>
    <w:p w14:paraId="0000000B" w14:textId="77777777" w:rsidR="0071283C" w:rsidRDefault="0071283C">
      <w:pPr>
        <w:spacing w:line="240" w:lineRule="auto"/>
        <w:jc w:val="both"/>
        <w:rPr>
          <w:rFonts w:ascii="Calibri" w:eastAsia="Calibri" w:hAnsi="Calibri" w:cs="Calibri"/>
          <w:color w:val="808080"/>
        </w:rPr>
      </w:pPr>
    </w:p>
    <w:p w14:paraId="0000000C" w14:textId="5050B8D2" w:rsidR="0071283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Company represents and warrants, and </w:t>
      </w:r>
      <w:r w:rsidR="00F12F6C">
        <w:rPr>
          <w:rFonts w:ascii="Calibri" w:eastAsia="Calibri" w:hAnsi="Calibri" w:cs="Calibri"/>
          <w:b/>
          <w:color w:val="808080"/>
        </w:rPr>
        <w:t xml:space="preserve">Infobip </w:t>
      </w:r>
      <w:r>
        <w:rPr>
          <w:rFonts w:ascii="Calibri" w:eastAsia="Calibri" w:hAnsi="Calibri" w:cs="Calibri"/>
          <w:color w:val="808080"/>
        </w:rPr>
        <w:t xml:space="preserve">acknowledges, that the SID/s below and </w:t>
      </w:r>
      <w:proofErr w:type="gramStart"/>
      <w:r>
        <w:rPr>
          <w:rFonts w:ascii="Calibri" w:eastAsia="Calibri" w:hAnsi="Calibri" w:cs="Calibri"/>
          <w:color w:val="808080"/>
        </w:rPr>
        <w:t>any and all</w:t>
      </w:r>
      <w:proofErr w:type="gramEnd"/>
      <w:r>
        <w:rPr>
          <w:rFonts w:ascii="Calibri" w:eastAsia="Calibri" w:hAnsi="Calibri" w:cs="Calibri"/>
          <w:color w:val="808080"/>
        </w:rPr>
        <w:t xml:space="preserve"> title, rights, and interest thereto are owned by </w:t>
      </w:r>
      <w:r>
        <w:rPr>
          <w:rFonts w:ascii="Calibri" w:eastAsia="Calibri" w:hAnsi="Calibri" w:cs="Calibri"/>
          <w:b/>
          <w:color w:val="808080"/>
          <w:highlight w:val="yellow"/>
        </w:rPr>
        <w:t>Short Name of Client</w:t>
      </w:r>
      <w:r>
        <w:rPr>
          <w:rFonts w:ascii="Calibri" w:eastAsia="Calibri" w:hAnsi="Calibri" w:cs="Calibri"/>
          <w:color w:val="808080"/>
        </w:rPr>
        <w:t xml:space="preserve"> and that no other person or entity has the right to use or cause the distribution thereof as SIDs. </w:t>
      </w:r>
    </w:p>
    <w:p w14:paraId="0000000D" w14:textId="77777777" w:rsidR="0071283C" w:rsidRDefault="0071283C">
      <w:pPr>
        <w:spacing w:line="240" w:lineRule="auto"/>
        <w:jc w:val="both"/>
        <w:rPr>
          <w:rFonts w:ascii="Calibri" w:eastAsia="Calibri" w:hAnsi="Calibri" w:cs="Calibri"/>
          <w:color w:val="808080"/>
        </w:rPr>
      </w:pPr>
    </w:p>
    <w:p w14:paraId="0000000E" w14:textId="5BA5DEF4" w:rsidR="0071283C" w:rsidRDefault="00000000">
      <w:pPr>
        <w:spacing w:line="240" w:lineRule="auto"/>
        <w:jc w:val="both"/>
        <w:rPr>
          <w:rFonts w:ascii="Calibri" w:eastAsia="Calibri" w:hAnsi="Calibri" w:cs="Calibri"/>
          <w:color w:val="808080"/>
        </w:rPr>
      </w:pPr>
      <w:bookmarkStart w:id="0" w:name="_heading=h.gjdgxs" w:colFirst="0" w:colLast="0"/>
      <w:bookmarkEnd w:id="0"/>
      <w:r>
        <w:rPr>
          <w:rFonts w:ascii="Calibri" w:eastAsia="Calibri" w:hAnsi="Calibri" w:cs="Calibri"/>
          <w:color w:val="808080"/>
        </w:rPr>
        <w:t xml:space="preserve">Accordingly, Company, shall hold </w:t>
      </w:r>
      <w:r w:rsidR="00F12F6C">
        <w:rPr>
          <w:rFonts w:ascii="Calibri" w:eastAsia="Calibri" w:hAnsi="Calibri" w:cs="Calibri"/>
          <w:b/>
          <w:color w:val="808080"/>
        </w:rPr>
        <w:t>Infobip</w:t>
      </w:r>
      <w:r>
        <w:rPr>
          <w:rFonts w:ascii="Calibri" w:eastAsia="Calibri" w:hAnsi="Calibri" w:cs="Calibri"/>
          <w:b/>
          <w:color w:val="808080"/>
        </w:rPr>
        <w:t>,</w:t>
      </w:r>
      <w:r>
        <w:rPr>
          <w:rFonts w:ascii="Calibri" w:eastAsia="Calibri" w:hAnsi="Calibri" w:cs="Calibri"/>
          <w:color w:val="808080"/>
        </w:rPr>
        <w:t xml:space="preserve"> m360, </w:t>
      </w:r>
      <w:sdt>
        <w:sdtPr>
          <w:tag w:val="goog_rdk_0"/>
          <w:id w:val="2080806658"/>
        </w:sdtPr>
        <w:sdtContent/>
      </w:sdt>
      <w:r>
        <w:rPr>
          <w:rFonts w:ascii="Calibri" w:eastAsia="Calibri" w:hAnsi="Calibri" w:cs="Calibri"/>
          <w:color w:val="808080"/>
        </w:rPr>
        <w:t xml:space="preserve">Globe Telecom, Inc., Smart Communications Inc., Dito </w:t>
      </w:r>
      <w:proofErr w:type="spellStart"/>
      <w:r>
        <w:rPr>
          <w:rFonts w:ascii="Calibri" w:eastAsia="Calibri" w:hAnsi="Calibri" w:cs="Calibri"/>
          <w:color w:val="808080"/>
        </w:rPr>
        <w:t>Telecommunity</w:t>
      </w:r>
      <w:proofErr w:type="spellEnd"/>
      <w:r>
        <w:rPr>
          <w:rFonts w:ascii="Calibri" w:eastAsia="Calibri" w:hAnsi="Calibri" w:cs="Calibri"/>
          <w:color w:val="808080"/>
        </w:rPr>
        <w:t xml:space="preserve"> Corporation, its directors, stockholders, officers, employees, and agents, free, harmless, and indemnified against any and all claims, suits, proceedings, actions, and other demands of third parties claiming the title, ownership or any other interest with respect to the use of the SID/s below as masked name, trade name, trademark, domain name, or any name/designation, forwarded to the recipients.</w:t>
      </w:r>
    </w:p>
    <w:p w14:paraId="0000000F" w14:textId="77777777" w:rsidR="0071283C" w:rsidRDefault="0071283C">
      <w:pPr>
        <w:spacing w:line="259" w:lineRule="auto"/>
        <w:jc w:val="both"/>
        <w:rPr>
          <w:rFonts w:ascii="Calibri" w:eastAsia="Calibri" w:hAnsi="Calibri" w:cs="Calibri"/>
          <w:color w:val="808080"/>
        </w:rPr>
      </w:pPr>
    </w:p>
    <w:tbl>
      <w:tblPr>
        <w:tblStyle w:val="a2"/>
        <w:tblW w:w="105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1"/>
        <w:gridCol w:w="1724"/>
        <w:gridCol w:w="1724"/>
        <w:gridCol w:w="1589"/>
        <w:gridCol w:w="1589"/>
        <w:gridCol w:w="2292"/>
      </w:tblGrid>
      <w:tr w:rsidR="0071283C" w14:paraId="25F611C3" w14:textId="77777777">
        <w:trPr>
          <w:jc w:val="center"/>
        </w:trPr>
        <w:tc>
          <w:tcPr>
            <w:tcW w:w="1640" w:type="dxa"/>
            <w:vMerge w:val="restart"/>
            <w:vAlign w:val="center"/>
          </w:tcPr>
          <w:p w14:paraId="00000010" w14:textId="77777777" w:rsidR="0071283C" w:rsidRDefault="00000000">
            <w:pPr>
              <w:jc w:val="center"/>
              <w:rPr>
                <w:rFonts w:ascii="Calibri" w:eastAsia="Calibri" w:hAnsi="Calibri" w:cs="Calibri"/>
                <w:b/>
                <w:color w:val="808080"/>
              </w:rPr>
            </w:pPr>
            <w:r>
              <w:rPr>
                <w:rFonts w:ascii="Calibri" w:eastAsia="Calibri" w:hAnsi="Calibri" w:cs="Calibri"/>
                <w:b/>
                <w:color w:val="808080"/>
              </w:rPr>
              <w:t>Sender ID</w:t>
            </w:r>
          </w:p>
        </w:tc>
        <w:tc>
          <w:tcPr>
            <w:tcW w:w="1724" w:type="dxa"/>
            <w:vMerge w:val="restart"/>
            <w:vAlign w:val="center"/>
          </w:tcPr>
          <w:p w14:paraId="00000011" w14:textId="77777777" w:rsidR="0071283C" w:rsidRDefault="00000000">
            <w:pPr>
              <w:jc w:val="center"/>
              <w:rPr>
                <w:rFonts w:ascii="Calibri" w:eastAsia="Calibri" w:hAnsi="Calibri" w:cs="Calibri"/>
                <w:b/>
                <w:color w:val="808080"/>
              </w:rPr>
            </w:pPr>
            <w:r>
              <w:rPr>
                <w:rFonts w:ascii="Calibri" w:eastAsia="Calibri" w:hAnsi="Calibri" w:cs="Calibri"/>
                <w:b/>
                <w:color w:val="808080"/>
              </w:rPr>
              <w:t>Industry</w:t>
            </w:r>
          </w:p>
        </w:tc>
        <w:tc>
          <w:tcPr>
            <w:tcW w:w="1724" w:type="dxa"/>
            <w:vMerge w:val="restart"/>
            <w:vAlign w:val="center"/>
          </w:tcPr>
          <w:p w14:paraId="00000012" w14:textId="77777777" w:rsidR="0071283C" w:rsidRDefault="00000000">
            <w:pPr>
              <w:jc w:val="center"/>
              <w:rPr>
                <w:rFonts w:ascii="Calibri" w:eastAsia="Calibri" w:hAnsi="Calibri" w:cs="Calibri"/>
                <w:b/>
                <w:color w:val="808080"/>
              </w:rPr>
            </w:pPr>
            <w:r>
              <w:rPr>
                <w:rFonts w:ascii="Calibri" w:eastAsia="Calibri" w:hAnsi="Calibri" w:cs="Calibri"/>
                <w:b/>
                <w:color w:val="808080"/>
              </w:rPr>
              <w:t>Purpose</w:t>
            </w:r>
          </w:p>
        </w:tc>
        <w:tc>
          <w:tcPr>
            <w:tcW w:w="3178" w:type="dxa"/>
            <w:gridSpan w:val="2"/>
          </w:tcPr>
          <w:p w14:paraId="00000013" w14:textId="77777777" w:rsidR="0071283C" w:rsidRDefault="00000000">
            <w:pPr>
              <w:jc w:val="center"/>
              <w:rPr>
                <w:rFonts w:ascii="Calibri" w:eastAsia="Calibri" w:hAnsi="Calibri" w:cs="Calibri"/>
                <w:b/>
                <w:color w:val="808080"/>
              </w:rPr>
            </w:pPr>
            <w:r>
              <w:rPr>
                <w:rFonts w:ascii="Calibri" w:eastAsia="Calibri" w:hAnsi="Calibri" w:cs="Calibri"/>
                <w:b/>
                <w:color w:val="808080"/>
              </w:rPr>
              <w:t>Validity Period</w:t>
            </w:r>
          </w:p>
        </w:tc>
        <w:tc>
          <w:tcPr>
            <w:tcW w:w="2292" w:type="dxa"/>
            <w:vMerge w:val="restart"/>
            <w:vAlign w:val="center"/>
          </w:tcPr>
          <w:p w14:paraId="00000015" w14:textId="77777777" w:rsidR="0071283C" w:rsidRDefault="00000000">
            <w:pPr>
              <w:jc w:val="center"/>
              <w:rPr>
                <w:rFonts w:ascii="Calibri" w:eastAsia="Calibri" w:hAnsi="Calibri" w:cs="Calibri"/>
                <w:b/>
                <w:color w:val="808080"/>
              </w:rPr>
            </w:pPr>
            <w:r>
              <w:rPr>
                <w:rFonts w:ascii="Calibri" w:eastAsia="Calibri" w:hAnsi="Calibri" w:cs="Calibri"/>
                <w:b/>
                <w:color w:val="808080"/>
              </w:rPr>
              <w:t>Message Template (Required)</w:t>
            </w:r>
          </w:p>
        </w:tc>
      </w:tr>
      <w:tr w:rsidR="0071283C" w14:paraId="6C143530" w14:textId="77777777">
        <w:trPr>
          <w:jc w:val="center"/>
        </w:trPr>
        <w:tc>
          <w:tcPr>
            <w:tcW w:w="1640" w:type="dxa"/>
            <w:vMerge/>
            <w:vAlign w:val="center"/>
          </w:tcPr>
          <w:p w14:paraId="00000016"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7"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724" w:type="dxa"/>
            <w:vMerge/>
            <w:vAlign w:val="center"/>
          </w:tcPr>
          <w:p w14:paraId="00000018"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c>
          <w:tcPr>
            <w:tcW w:w="1589" w:type="dxa"/>
          </w:tcPr>
          <w:p w14:paraId="00000019" w14:textId="77777777" w:rsidR="0071283C" w:rsidRDefault="00000000">
            <w:pPr>
              <w:jc w:val="center"/>
              <w:rPr>
                <w:rFonts w:ascii="Calibri" w:eastAsia="Calibri" w:hAnsi="Calibri" w:cs="Calibri"/>
                <w:b/>
                <w:color w:val="808080"/>
              </w:rPr>
            </w:pPr>
            <w:r>
              <w:rPr>
                <w:rFonts w:ascii="Calibri" w:eastAsia="Calibri" w:hAnsi="Calibri" w:cs="Calibri"/>
                <w:b/>
                <w:color w:val="808080"/>
              </w:rPr>
              <w:t>From</w:t>
            </w:r>
          </w:p>
        </w:tc>
        <w:tc>
          <w:tcPr>
            <w:tcW w:w="1589" w:type="dxa"/>
          </w:tcPr>
          <w:p w14:paraId="0000001A" w14:textId="77777777" w:rsidR="0071283C" w:rsidRDefault="00000000">
            <w:pPr>
              <w:jc w:val="center"/>
              <w:rPr>
                <w:rFonts w:ascii="Calibri" w:eastAsia="Calibri" w:hAnsi="Calibri" w:cs="Calibri"/>
                <w:b/>
                <w:color w:val="808080"/>
              </w:rPr>
            </w:pPr>
            <w:r>
              <w:rPr>
                <w:rFonts w:ascii="Calibri" w:eastAsia="Calibri" w:hAnsi="Calibri" w:cs="Calibri"/>
                <w:b/>
                <w:color w:val="808080"/>
              </w:rPr>
              <w:t>To</w:t>
            </w:r>
          </w:p>
        </w:tc>
        <w:tc>
          <w:tcPr>
            <w:tcW w:w="2292" w:type="dxa"/>
            <w:vMerge/>
            <w:vAlign w:val="center"/>
          </w:tcPr>
          <w:p w14:paraId="0000001B" w14:textId="77777777" w:rsidR="0071283C" w:rsidRDefault="0071283C">
            <w:pPr>
              <w:widowControl w:val="0"/>
              <w:pBdr>
                <w:top w:val="nil"/>
                <w:left w:val="nil"/>
                <w:bottom w:val="nil"/>
                <w:right w:val="nil"/>
                <w:between w:val="nil"/>
              </w:pBdr>
              <w:spacing w:line="276" w:lineRule="auto"/>
              <w:rPr>
                <w:rFonts w:ascii="Calibri" w:eastAsia="Calibri" w:hAnsi="Calibri" w:cs="Calibri"/>
                <w:b/>
                <w:color w:val="808080"/>
              </w:rPr>
            </w:pPr>
          </w:p>
        </w:tc>
      </w:tr>
      <w:tr w:rsidR="0071283C" w14:paraId="5E4959FD" w14:textId="77777777">
        <w:trPr>
          <w:jc w:val="center"/>
        </w:trPr>
        <w:tc>
          <w:tcPr>
            <w:tcW w:w="1640" w:type="dxa"/>
          </w:tcPr>
          <w:p w14:paraId="0000001C" w14:textId="77777777" w:rsidR="0071283C" w:rsidRDefault="00000000">
            <w:pPr>
              <w:jc w:val="both"/>
              <w:rPr>
                <w:rFonts w:ascii="Calibri" w:eastAsia="Calibri" w:hAnsi="Calibri" w:cs="Calibri"/>
                <w:color w:val="808080"/>
              </w:rPr>
            </w:pPr>
            <w:r>
              <w:rPr>
                <w:rFonts w:ascii="Calibri" w:eastAsia="Calibri" w:hAnsi="Calibri" w:cs="Calibri"/>
                <w:color w:val="808080"/>
              </w:rPr>
              <w:t>1. Ex. Globe</w:t>
            </w:r>
          </w:p>
        </w:tc>
        <w:tc>
          <w:tcPr>
            <w:tcW w:w="1724" w:type="dxa"/>
          </w:tcPr>
          <w:p w14:paraId="0000001D" w14:textId="77777777" w:rsidR="0071283C" w:rsidRDefault="00000000">
            <w:pPr>
              <w:jc w:val="both"/>
              <w:rPr>
                <w:rFonts w:ascii="Calibri" w:eastAsia="Calibri" w:hAnsi="Calibri" w:cs="Calibri"/>
                <w:color w:val="808080"/>
              </w:rPr>
            </w:pPr>
            <w:sdt>
              <w:sdtPr>
                <w:alias w:val="Industry"/>
                <w:id w:val="334571007"/>
                <w:dropDownList>
                  <w:listItem w:displayText="Agriculture, Forestry, Fishing, and Hunting" w:value="Agriculture, Forestry, Fishing, and Hunting"/>
                  <w:listItem w:displayText="Banking, financial services and insurance" w:value="Banking, financial services and insurance"/>
                  <w:listItem w:displayText="Business Process Outsourcing (BPO)" w:value="Business Process Outsourcing (BPO)"/>
                  <w:listItem w:displayText="Construction" w:value="Construction"/>
                  <w:listItem w:displayText="Education" w:value="Education"/>
                  <w:listItem w:displayText="Food and Beverage Services" w:value="Food and Beverage Services"/>
                  <w:listItem w:displayText="Gaming" w:value="Gaming"/>
                  <w:listItem w:displayText="Healthcare, Medical and Pharmaceuticals" w:value="Healthcare, Medical and Pharmaceuticals"/>
                  <w:listItem w:displayText="Hospitality" w:value="Hospitality"/>
                  <w:listItem w:displayText="Logistics, Warehousing and Transportation" w:value="Logistics, Warehousing and Transportation"/>
                  <w:listItem w:displayText="Manufacturing" w:value="Manufacturing"/>
                  <w:listItem w:displayText="Marketing Services" w:value="Marketing Services"/>
                  <w:listItem w:displayText="Media and Entertainment" w:value="Media and Entertainment"/>
                  <w:listItem w:displayText="Non-Profit Organization" w:value="Non-Profit Organization"/>
                  <w:listItem w:displayText="Professional and Consulting Services" w:value="Professional and Consulting Services"/>
                  <w:listItem w:displayText="Properties and Real Estate" w:value="Properties and Real Estate"/>
                  <w:listItem w:displayText="Public Service Sector" w:value="Public Service Sector"/>
                  <w:listItem w:displayText="Research and Development" w:value="Research and Development"/>
                  <w:listItem w:displayText="Retail and Wholesale Trade" w:value="Retail and Wholesale Trade"/>
                  <w:listItem w:displayText="Sports" w:value="Sports"/>
                  <w:listItem w:displayText="Telecommunication and IT Services" w:value="Telecommunication and IT Services"/>
                  <w:listItem w:displayText="Utilities" w:value="Utilities"/>
                </w:dropDownList>
              </w:sdtPr>
              <w:sdtContent>
                <w:r>
                  <w:rPr>
                    <w:rFonts w:ascii="Calibri" w:eastAsia="Calibri" w:hAnsi="Calibri" w:cs="Calibri"/>
                    <w:color w:val="000000"/>
                    <w:shd w:val="clear" w:color="auto" w:fill="E8EAED"/>
                  </w:rPr>
                  <w:t>Agriculture, Forestry, Fishing, and Hunting</w:t>
                </w:r>
              </w:sdtContent>
            </w:sdt>
          </w:p>
          <w:p w14:paraId="0000001E" w14:textId="77777777" w:rsidR="0071283C" w:rsidRDefault="0071283C">
            <w:pPr>
              <w:rPr>
                <w:rFonts w:ascii="Calibri" w:eastAsia="Calibri" w:hAnsi="Calibri" w:cs="Calibri"/>
                <w:color w:val="0000FF"/>
                <w:u w:val="single"/>
              </w:rPr>
            </w:pPr>
            <w:hyperlink r:id="rId8" w:anchor="gid=1248771808">
              <w:r>
                <w:rPr>
                  <w:rFonts w:ascii="Calibri" w:eastAsia="Calibri" w:hAnsi="Calibri" w:cs="Calibri"/>
                  <w:color w:val="0000FF"/>
                  <w:u w:val="single"/>
                </w:rPr>
                <w:t>Industry List</w:t>
              </w:r>
            </w:hyperlink>
          </w:p>
        </w:tc>
        <w:tc>
          <w:tcPr>
            <w:tcW w:w="1724" w:type="dxa"/>
          </w:tcPr>
          <w:p w14:paraId="0000001F" w14:textId="77777777" w:rsidR="0071283C" w:rsidRDefault="00000000">
            <w:pPr>
              <w:jc w:val="both"/>
              <w:rPr>
                <w:rFonts w:ascii="Calibri" w:eastAsia="Calibri" w:hAnsi="Calibri" w:cs="Calibri"/>
                <w:color w:val="808080"/>
              </w:rPr>
            </w:pPr>
            <w:r>
              <w:rPr>
                <w:rFonts w:ascii="Calibri" w:eastAsia="Calibri" w:hAnsi="Calibri" w:cs="Calibri"/>
                <w:color w:val="808080"/>
              </w:rPr>
              <w:t>OTP</w:t>
            </w:r>
          </w:p>
        </w:tc>
        <w:tc>
          <w:tcPr>
            <w:tcW w:w="1589" w:type="dxa"/>
          </w:tcPr>
          <w:p w14:paraId="00000020" w14:textId="77777777" w:rsidR="0071283C" w:rsidRDefault="00000000">
            <w:pPr>
              <w:jc w:val="center"/>
              <w:rPr>
                <w:rFonts w:ascii="Calibri" w:eastAsia="Calibri" w:hAnsi="Calibri" w:cs="Calibri"/>
                <w:color w:val="808080"/>
              </w:rPr>
            </w:pPr>
            <w:r>
              <w:rPr>
                <w:rFonts w:ascii="Calibri" w:eastAsia="Calibri" w:hAnsi="Calibri" w:cs="Calibri"/>
                <w:color w:val="808080"/>
              </w:rPr>
              <w:t>MM/DD/YY</w:t>
            </w:r>
          </w:p>
        </w:tc>
        <w:tc>
          <w:tcPr>
            <w:tcW w:w="1589" w:type="dxa"/>
          </w:tcPr>
          <w:p w14:paraId="00000021" w14:textId="77777777" w:rsidR="0071283C" w:rsidRDefault="00000000">
            <w:pPr>
              <w:jc w:val="center"/>
              <w:rPr>
                <w:rFonts w:ascii="Calibri" w:eastAsia="Calibri" w:hAnsi="Calibri" w:cs="Calibri"/>
                <w:color w:val="808080"/>
              </w:rPr>
            </w:pPr>
            <w:r>
              <w:rPr>
                <w:rFonts w:ascii="Calibri" w:eastAsia="Calibri" w:hAnsi="Calibri" w:cs="Calibri"/>
                <w:color w:val="808080"/>
              </w:rPr>
              <w:t>MM/DD/YY</w:t>
            </w:r>
          </w:p>
        </w:tc>
        <w:tc>
          <w:tcPr>
            <w:tcW w:w="2292" w:type="dxa"/>
          </w:tcPr>
          <w:p w14:paraId="00000022" w14:textId="77777777" w:rsidR="0071283C" w:rsidRDefault="0071283C">
            <w:pPr>
              <w:rPr>
                <w:rFonts w:ascii="Calibri" w:eastAsia="Calibri" w:hAnsi="Calibri" w:cs="Calibri"/>
                <w:color w:val="808080"/>
              </w:rPr>
            </w:pPr>
          </w:p>
        </w:tc>
      </w:tr>
      <w:tr w:rsidR="0071283C" w14:paraId="3F0E19F3" w14:textId="77777777">
        <w:trPr>
          <w:jc w:val="center"/>
        </w:trPr>
        <w:tc>
          <w:tcPr>
            <w:tcW w:w="1640" w:type="dxa"/>
          </w:tcPr>
          <w:p w14:paraId="00000023" w14:textId="77777777" w:rsidR="0071283C" w:rsidRDefault="00000000">
            <w:pPr>
              <w:jc w:val="both"/>
              <w:rPr>
                <w:rFonts w:ascii="Calibri" w:eastAsia="Calibri" w:hAnsi="Calibri" w:cs="Calibri"/>
                <w:color w:val="808080"/>
              </w:rPr>
            </w:pPr>
            <w:r>
              <w:rPr>
                <w:rFonts w:ascii="Calibri" w:eastAsia="Calibri" w:hAnsi="Calibri" w:cs="Calibri"/>
                <w:color w:val="808080"/>
              </w:rPr>
              <w:t xml:space="preserve">2. </w:t>
            </w:r>
          </w:p>
        </w:tc>
        <w:tc>
          <w:tcPr>
            <w:tcW w:w="1724" w:type="dxa"/>
          </w:tcPr>
          <w:p w14:paraId="00000024" w14:textId="77777777" w:rsidR="0071283C" w:rsidRDefault="0071283C">
            <w:pPr>
              <w:jc w:val="both"/>
              <w:rPr>
                <w:rFonts w:ascii="Calibri" w:eastAsia="Calibri" w:hAnsi="Calibri" w:cs="Calibri"/>
                <w:color w:val="808080"/>
              </w:rPr>
            </w:pPr>
          </w:p>
        </w:tc>
        <w:tc>
          <w:tcPr>
            <w:tcW w:w="1724" w:type="dxa"/>
          </w:tcPr>
          <w:p w14:paraId="00000025" w14:textId="77777777" w:rsidR="0071283C" w:rsidRDefault="0071283C">
            <w:pPr>
              <w:jc w:val="both"/>
              <w:rPr>
                <w:rFonts w:ascii="Calibri" w:eastAsia="Calibri" w:hAnsi="Calibri" w:cs="Calibri"/>
                <w:color w:val="808080"/>
              </w:rPr>
            </w:pPr>
          </w:p>
        </w:tc>
        <w:tc>
          <w:tcPr>
            <w:tcW w:w="1589" w:type="dxa"/>
          </w:tcPr>
          <w:p w14:paraId="00000026" w14:textId="77777777" w:rsidR="0071283C" w:rsidRDefault="0071283C">
            <w:pPr>
              <w:jc w:val="center"/>
              <w:rPr>
                <w:rFonts w:ascii="Calibri" w:eastAsia="Calibri" w:hAnsi="Calibri" w:cs="Calibri"/>
                <w:color w:val="808080"/>
              </w:rPr>
            </w:pPr>
          </w:p>
        </w:tc>
        <w:tc>
          <w:tcPr>
            <w:tcW w:w="1589" w:type="dxa"/>
          </w:tcPr>
          <w:p w14:paraId="00000027" w14:textId="77777777" w:rsidR="0071283C" w:rsidRDefault="0071283C">
            <w:pPr>
              <w:jc w:val="center"/>
              <w:rPr>
                <w:rFonts w:ascii="Calibri" w:eastAsia="Calibri" w:hAnsi="Calibri" w:cs="Calibri"/>
                <w:color w:val="808080"/>
              </w:rPr>
            </w:pPr>
          </w:p>
        </w:tc>
        <w:tc>
          <w:tcPr>
            <w:tcW w:w="2292" w:type="dxa"/>
          </w:tcPr>
          <w:p w14:paraId="00000028" w14:textId="77777777" w:rsidR="0071283C" w:rsidRDefault="0071283C">
            <w:pPr>
              <w:jc w:val="both"/>
              <w:rPr>
                <w:rFonts w:ascii="Calibri" w:eastAsia="Calibri" w:hAnsi="Calibri" w:cs="Calibri"/>
                <w:color w:val="808080"/>
              </w:rPr>
            </w:pPr>
          </w:p>
        </w:tc>
      </w:tr>
      <w:tr w:rsidR="0071283C" w14:paraId="1B064D5B" w14:textId="77777777">
        <w:trPr>
          <w:jc w:val="center"/>
        </w:trPr>
        <w:tc>
          <w:tcPr>
            <w:tcW w:w="1640" w:type="dxa"/>
          </w:tcPr>
          <w:p w14:paraId="00000029" w14:textId="77777777" w:rsidR="0071283C" w:rsidRDefault="00000000">
            <w:pPr>
              <w:jc w:val="both"/>
              <w:rPr>
                <w:rFonts w:ascii="Calibri" w:eastAsia="Calibri" w:hAnsi="Calibri" w:cs="Calibri"/>
                <w:color w:val="808080"/>
              </w:rPr>
            </w:pPr>
            <w:r>
              <w:rPr>
                <w:rFonts w:ascii="Calibri" w:eastAsia="Calibri" w:hAnsi="Calibri" w:cs="Calibri"/>
                <w:color w:val="808080"/>
              </w:rPr>
              <w:t>3.</w:t>
            </w:r>
          </w:p>
        </w:tc>
        <w:tc>
          <w:tcPr>
            <w:tcW w:w="1724" w:type="dxa"/>
          </w:tcPr>
          <w:p w14:paraId="0000002A" w14:textId="77777777" w:rsidR="0071283C" w:rsidRDefault="0071283C">
            <w:pPr>
              <w:jc w:val="both"/>
              <w:rPr>
                <w:rFonts w:ascii="Calibri" w:eastAsia="Calibri" w:hAnsi="Calibri" w:cs="Calibri"/>
                <w:color w:val="808080"/>
              </w:rPr>
            </w:pPr>
          </w:p>
        </w:tc>
        <w:tc>
          <w:tcPr>
            <w:tcW w:w="1724" w:type="dxa"/>
          </w:tcPr>
          <w:p w14:paraId="0000002B" w14:textId="77777777" w:rsidR="0071283C" w:rsidRDefault="0071283C">
            <w:pPr>
              <w:jc w:val="both"/>
              <w:rPr>
                <w:rFonts w:ascii="Calibri" w:eastAsia="Calibri" w:hAnsi="Calibri" w:cs="Calibri"/>
                <w:color w:val="808080"/>
              </w:rPr>
            </w:pPr>
          </w:p>
        </w:tc>
        <w:tc>
          <w:tcPr>
            <w:tcW w:w="1589" w:type="dxa"/>
          </w:tcPr>
          <w:p w14:paraId="0000002C" w14:textId="77777777" w:rsidR="0071283C" w:rsidRDefault="0071283C">
            <w:pPr>
              <w:jc w:val="both"/>
              <w:rPr>
                <w:rFonts w:ascii="Calibri" w:eastAsia="Calibri" w:hAnsi="Calibri" w:cs="Calibri"/>
                <w:color w:val="808080"/>
              </w:rPr>
            </w:pPr>
          </w:p>
        </w:tc>
        <w:tc>
          <w:tcPr>
            <w:tcW w:w="1589" w:type="dxa"/>
          </w:tcPr>
          <w:p w14:paraId="0000002D" w14:textId="77777777" w:rsidR="0071283C" w:rsidRDefault="0071283C">
            <w:pPr>
              <w:jc w:val="both"/>
              <w:rPr>
                <w:rFonts w:ascii="Calibri" w:eastAsia="Calibri" w:hAnsi="Calibri" w:cs="Calibri"/>
                <w:color w:val="808080"/>
              </w:rPr>
            </w:pPr>
          </w:p>
        </w:tc>
        <w:tc>
          <w:tcPr>
            <w:tcW w:w="2292" w:type="dxa"/>
          </w:tcPr>
          <w:p w14:paraId="0000002E" w14:textId="77777777" w:rsidR="0071283C" w:rsidRDefault="0071283C">
            <w:pPr>
              <w:jc w:val="both"/>
              <w:rPr>
                <w:rFonts w:ascii="Calibri" w:eastAsia="Calibri" w:hAnsi="Calibri" w:cs="Calibri"/>
                <w:color w:val="808080"/>
              </w:rPr>
            </w:pPr>
          </w:p>
        </w:tc>
      </w:tr>
      <w:tr w:rsidR="0071283C" w14:paraId="5BD259E0" w14:textId="77777777">
        <w:trPr>
          <w:jc w:val="center"/>
        </w:trPr>
        <w:tc>
          <w:tcPr>
            <w:tcW w:w="1640" w:type="dxa"/>
          </w:tcPr>
          <w:p w14:paraId="0000002F" w14:textId="77777777" w:rsidR="0071283C" w:rsidRDefault="00000000">
            <w:pPr>
              <w:jc w:val="both"/>
              <w:rPr>
                <w:rFonts w:ascii="Calibri" w:eastAsia="Calibri" w:hAnsi="Calibri" w:cs="Calibri"/>
                <w:color w:val="808080"/>
              </w:rPr>
            </w:pPr>
            <w:r>
              <w:rPr>
                <w:rFonts w:ascii="Calibri" w:eastAsia="Calibri" w:hAnsi="Calibri" w:cs="Calibri"/>
                <w:color w:val="808080"/>
              </w:rPr>
              <w:t>4.</w:t>
            </w:r>
          </w:p>
        </w:tc>
        <w:tc>
          <w:tcPr>
            <w:tcW w:w="1724" w:type="dxa"/>
          </w:tcPr>
          <w:p w14:paraId="00000030" w14:textId="77777777" w:rsidR="0071283C" w:rsidRDefault="0071283C">
            <w:pPr>
              <w:jc w:val="both"/>
              <w:rPr>
                <w:rFonts w:ascii="Calibri" w:eastAsia="Calibri" w:hAnsi="Calibri" w:cs="Calibri"/>
                <w:color w:val="808080"/>
              </w:rPr>
            </w:pPr>
          </w:p>
        </w:tc>
        <w:tc>
          <w:tcPr>
            <w:tcW w:w="1724" w:type="dxa"/>
          </w:tcPr>
          <w:p w14:paraId="00000031" w14:textId="77777777" w:rsidR="0071283C" w:rsidRDefault="0071283C">
            <w:pPr>
              <w:jc w:val="both"/>
              <w:rPr>
                <w:rFonts w:ascii="Calibri" w:eastAsia="Calibri" w:hAnsi="Calibri" w:cs="Calibri"/>
                <w:color w:val="808080"/>
              </w:rPr>
            </w:pPr>
          </w:p>
        </w:tc>
        <w:tc>
          <w:tcPr>
            <w:tcW w:w="1589" w:type="dxa"/>
          </w:tcPr>
          <w:p w14:paraId="00000032" w14:textId="77777777" w:rsidR="0071283C" w:rsidRDefault="0071283C">
            <w:pPr>
              <w:jc w:val="both"/>
              <w:rPr>
                <w:rFonts w:ascii="Calibri" w:eastAsia="Calibri" w:hAnsi="Calibri" w:cs="Calibri"/>
                <w:color w:val="808080"/>
              </w:rPr>
            </w:pPr>
          </w:p>
        </w:tc>
        <w:tc>
          <w:tcPr>
            <w:tcW w:w="1589" w:type="dxa"/>
          </w:tcPr>
          <w:p w14:paraId="00000033" w14:textId="77777777" w:rsidR="0071283C" w:rsidRDefault="0071283C">
            <w:pPr>
              <w:jc w:val="both"/>
              <w:rPr>
                <w:rFonts w:ascii="Calibri" w:eastAsia="Calibri" w:hAnsi="Calibri" w:cs="Calibri"/>
                <w:color w:val="808080"/>
              </w:rPr>
            </w:pPr>
          </w:p>
        </w:tc>
        <w:tc>
          <w:tcPr>
            <w:tcW w:w="2292" w:type="dxa"/>
          </w:tcPr>
          <w:p w14:paraId="00000034" w14:textId="77777777" w:rsidR="0071283C" w:rsidRDefault="0071283C">
            <w:pPr>
              <w:jc w:val="both"/>
              <w:rPr>
                <w:rFonts w:ascii="Calibri" w:eastAsia="Calibri" w:hAnsi="Calibri" w:cs="Calibri"/>
                <w:color w:val="808080"/>
              </w:rPr>
            </w:pPr>
          </w:p>
        </w:tc>
      </w:tr>
      <w:tr w:rsidR="0071283C" w14:paraId="2FCEBA99" w14:textId="77777777">
        <w:trPr>
          <w:jc w:val="center"/>
        </w:trPr>
        <w:tc>
          <w:tcPr>
            <w:tcW w:w="1640" w:type="dxa"/>
          </w:tcPr>
          <w:p w14:paraId="00000035" w14:textId="77777777" w:rsidR="0071283C" w:rsidRDefault="00000000">
            <w:pPr>
              <w:jc w:val="both"/>
              <w:rPr>
                <w:rFonts w:ascii="Calibri" w:eastAsia="Calibri" w:hAnsi="Calibri" w:cs="Calibri"/>
                <w:color w:val="808080"/>
              </w:rPr>
            </w:pPr>
            <w:r>
              <w:rPr>
                <w:rFonts w:ascii="Calibri" w:eastAsia="Calibri" w:hAnsi="Calibri" w:cs="Calibri"/>
                <w:color w:val="808080"/>
              </w:rPr>
              <w:t>5.</w:t>
            </w:r>
          </w:p>
        </w:tc>
        <w:tc>
          <w:tcPr>
            <w:tcW w:w="1724" w:type="dxa"/>
          </w:tcPr>
          <w:p w14:paraId="00000036" w14:textId="77777777" w:rsidR="0071283C" w:rsidRDefault="0071283C">
            <w:pPr>
              <w:jc w:val="both"/>
              <w:rPr>
                <w:rFonts w:ascii="Calibri" w:eastAsia="Calibri" w:hAnsi="Calibri" w:cs="Calibri"/>
                <w:color w:val="808080"/>
              </w:rPr>
            </w:pPr>
          </w:p>
        </w:tc>
        <w:tc>
          <w:tcPr>
            <w:tcW w:w="1724" w:type="dxa"/>
          </w:tcPr>
          <w:p w14:paraId="00000037" w14:textId="77777777" w:rsidR="0071283C" w:rsidRDefault="0071283C">
            <w:pPr>
              <w:jc w:val="both"/>
              <w:rPr>
                <w:rFonts w:ascii="Calibri" w:eastAsia="Calibri" w:hAnsi="Calibri" w:cs="Calibri"/>
                <w:color w:val="808080"/>
              </w:rPr>
            </w:pPr>
          </w:p>
        </w:tc>
        <w:tc>
          <w:tcPr>
            <w:tcW w:w="1589" w:type="dxa"/>
          </w:tcPr>
          <w:p w14:paraId="00000038" w14:textId="77777777" w:rsidR="0071283C" w:rsidRDefault="0071283C">
            <w:pPr>
              <w:jc w:val="both"/>
              <w:rPr>
                <w:rFonts w:ascii="Calibri" w:eastAsia="Calibri" w:hAnsi="Calibri" w:cs="Calibri"/>
                <w:color w:val="808080"/>
              </w:rPr>
            </w:pPr>
          </w:p>
        </w:tc>
        <w:tc>
          <w:tcPr>
            <w:tcW w:w="1589" w:type="dxa"/>
          </w:tcPr>
          <w:p w14:paraId="00000039" w14:textId="77777777" w:rsidR="0071283C" w:rsidRDefault="0071283C">
            <w:pPr>
              <w:jc w:val="both"/>
              <w:rPr>
                <w:rFonts w:ascii="Calibri" w:eastAsia="Calibri" w:hAnsi="Calibri" w:cs="Calibri"/>
                <w:color w:val="808080"/>
              </w:rPr>
            </w:pPr>
          </w:p>
        </w:tc>
        <w:tc>
          <w:tcPr>
            <w:tcW w:w="2292" w:type="dxa"/>
          </w:tcPr>
          <w:p w14:paraId="0000003A" w14:textId="77777777" w:rsidR="0071283C" w:rsidRDefault="0071283C">
            <w:pPr>
              <w:jc w:val="both"/>
              <w:rPr>
                <w:rFonts w:ascii="Calibri" w:eastAsia="Calibri" w:hAnsi="Calibri" w:cs="Calibri"/>
                <w:color w:val="808080"/>
              </w:rPr>
            </w:pPr>
          </w:p>
        </w:tc>
      </w:tr>
    </w:tbl>
    <w:p w14:paraId="0000003B" w14:textId="77777777" w:rsidR="0071283C" w:rsidRDefault="0071283C">
      <w:pPr>
        <w:spacing w:line="259" w:lineRule="auto"/>
        <w:jc w:val="both"/>
        <w:rPr>
          <w:rFonts w:ascii="Calibri" w:eastAsia="Calibri" w:hAnsi="Calibri" w:cs="Calibri"/>
          <w:color w:val="808080"/>
        </w:rPr>
      </w:pPr>
    </w:p>
    <w:p w14:paraId="0000003C" w14:textId="77777777" w:rsidR="0071283C" w:rsidRDefault="00000000">
      <w:pPr>
        <w:spacing w:line="259" w:lineRule="auto"/>
        <w:jc w:val="both"/>
        <w:rPr>
          <w:rFonts w:ascii="Calibri" w:eastAsia="Calibri" w:hAnsi="Calibri" w:cs="Calibri"/>
          <w:color w:val="808080"/>
        </w:rPr>
      </w:pPr>
      <w:r>
        <w:rPr>
          <w:rFonts w:ascii="Calibri" w:eastAsia="Calibri" w:hAnsi="Calibri" w:cs="Calibri"/>
          <w:color w:val="808080"/>
        </w:rPr>
        <w:t>Notes:</w:t>
      </w:r>
    </w:p>
    <w:p w14:paraId="0000003D" w14:textId="77777777" w:rsidR="0071283C" w:rsidRDefault="0071283C">
      <w:pPr>
        <w:spacing w:line="259" w:lineRule="auto"/>
        <w:jc w:val="both"/>
        <w:rPr>
          <w:rFonts w:ascii="Calibri" w:eastAsia="Calibri" w:hAnsi="Calibri" w:cs="Calibri"/>
          <w:color w:val="808080"/>
        </w:rPr>
      </w:pPr>
    </w:p>
    <w:p w14:paraId="0000003E"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Add rows to list more Sender IDs</w:t>
      </w:r>
    </w:p>
    <w:p w14:paraId="0000003F"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lastRenderedPageBreak/>
        <w:t>Message template for the Sender IDs is REQUIRED</w:t>
      </w:r>
    </w:p>
    <w:p w14:paraId="00000040"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A minimum of three (3) and a maximum of eleven (11) alphanumeric characters are allowed per SID.</w:t>
      </w:r>
    </w:p>
    <w:p w14:paraId="00000041"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No Numeric SIDs allowed.</w:t>
      </w:r>
    </w:p>
    <w:p w14:paraId="00000042"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Both uppercase and lowercase are allowed.</w:t>
      </w:r>
    </w:p>
    <w:p w14:paraId="00000043"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The allowed special characters are period</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dash(</w:t>
      </w:r>
      <w:proofErr w:type="gramEnd"/>
      <w:r>
        <w:rPr>
          <w:rFonts w:ascii="Calibri" w:eastAsia="Calibri" w:hAnsi="Calibri" w:cs="Calibri"/>
          <w:color w:val="808080"/>
        </w:rPr>
        <w:t>-</w:t>
      </w:r>
      <w:proofErr w:type="gramStart"/>
      <w:r>
        <w:rPr>
          <w:rFonts w:ascii="Calibri" w:eastAsia="Calibri" w:hAnsi="Calibri" w:cs="Calibri"/>
          <w:color w:val="808080"/>
        </w:rPr>
        <w:t>) ,</w:t>
      </w:r>
      <w:proofErr w:type="gramEnd"/>
      <w:r>
        <w:rPr>
          <w:rFonts w:ascii="Calibri" w:eastAsia="Calibri" w:hAnsi="Calibri" w:cs="Calibri"/>
          <w:color w:val="808080"/>
        </w:rPr>
        <w:t xml:space="preserve"> </w:t>
      </w:r>
      <w:proofErr w:type="gramStart"/>
      <w:r>
        <w:rPr>
          <w:rFonts w:ascii="Calibri" w:eastAsia="Calibri" w:hAnsi="Calibri" w:cs="Calibri"/>
          <w:color w:val="808080"/>
        </w:rPr>
        <w:t>underscore(</w:t>
      </w:r>
      <w:proofErr w:type="gramEnd"/>
      <w:r>
        <w:rPr>
          <w:rFonts w:ascii="Calibri" w:eastAsia="Calibri" w:hAnsi="Calibri" w:cs="Calibri"/>
          <w:color w:val="808080"/>
        </w:rPr>
        <w:t>_</w:t>
      </w:r>
      <w:proofErr w:type="gramStart"/>
      <w:r>
        <w:rPr>
          <w:rFonts w:ascii="Calibri" w:eastAsia="Calibri" w:hAnsi="Calibri" w:cs="Calibri"/>
          <w:color w:val="808080"/>
        </w:rPr>
        <w:t>) ,</w:t>
      </w:r>
      <w:proofErr w:type="gramEnd"/>
      <w:r>
        <w:rPr>
          <w:rFonts w:ascii="Calibri" w:eastAsia="Calibri" w:hAnsi="Calibri" w:cs="Calibri"/>
          <w:color w:val="808080"/>
        </w:rPr>
        <w:t xml:space="preserve"> space only.</w:t>
      </w:r>
    </w:p>
    <w:p w14:paraId="00000044"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Each special character is equivalent to one (1) character.</w:t>
      </w:r>
    </w:p>
    <w:p w14:paraId="00000045"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SIDs should be unique to each brand.</w:t>
      </w:r>
    </w:p>
    <w:p w14:paraId="00000046" w14:textId="77777777" w:rsidR="0071283C" w:rsidRDefault="00000000">
      <w:pPr>
        <w:numPr>
          <w:ilvl w:val="0"/>
          <w:numId w:val="1"/>
        </w:numPr>
        <w:jc w:val="both"/>
        <w:rPr>
          <w:rFonts w:ascii="Calibri" w:eastAsia="Calibri" w:hAnsi="Calibri" w:cs="Calibri"/>
          <w:color w:val="808080"/>
        </w:rPr>
      </w:pPr>
      <w:r>
        <w:rPr>
          <w:rFonts w:ascii="Calibri" w:eastAsia="Calibri" w:hAnsi="Calibri" w:cs="Calibri"/>
          <w:color w:val="808080"/>
        </w:rPr>
        <w:t xml:space="preserve">SIDs will be case-specific and subject to permutations. </w:t>
      </w:r>
    </w:p>
    <w:p w14:paraId="00000047" w14:textId="77777777" w:rsidR="0071283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SID must be linked to the company name/brand/identity to identify the SMS sender easily. </w:t>
      </w:r>
    </w:p>
    <w:p w14:paraId="00000048" w14:textId="77777777" w:rsidR="0071283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 xml:space="preserve">Use of common nouns as SIDs will not be allowed. (e.g. </w:t>
      </w:r>
      <w:proofErr w:type="spellStart"/>
      <w:r>
        <w:rPr>
          <w:rFonts w:ascii="Calibri" w:eastAsia="Calibri" w:hAnsi="Calibri" w:cs="Calibri"/>
          <w:color w:val="808080"/>
        </w:rPr>
        <w:t>Intl_school</w:t>
      </w:r>
      <w:proofErr w:type="spellEnd"/>
      <w:r>
        <w:rPr>
          <w:rFonts w:ascii="Calibri" w:eastAsia="Calibri" w:hAnsi="Calibri" w:cs="Calibri"/>
          <w:color w:val="808080"/>
        </w:rPr>
        <w:t xml:space="preserve">, </w:t>
      </w:r>
      <w:proofErr w:type="spellStart"/>
      <w:r>
        <w:rPr>
          <w:rFonts w:ascii="Calibri" w:eastAsia="Calibri" w:hAnsi="Calibri" w:cs="Calibri"/>
          <w:color w:val="808080"/>
        </w:rPr>
        <w:t>local_banks</w:t>
      </w:r>
      <w:proofErr w:type="spellEnd"/>
      <w:r>
        <w:rPr>
          <w:rFonts w:ascii="Calibri" w:eastAsia="Calibri" w:hAnsi="Calibri" w:cs="Calibri"/>
          <w:color w:val="808080"/>
        </w:rPr>
        <w:t>)</w:t>
      </w:r>
    </w:p>
    <w:p w14:paraId="00000049" w14:textId="77777777" w:rsidR="0071283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that of any other company or competitor.</w:t>
      </w:r>
    </w:p>
    <w:p w14:paraId="0000004A" w14:textId="77777777" w:rsidR="0071283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SIDs must not be derogatory.</w:t>
      </w:r>
    </w:p>
    <w:p w14:paraId="0000004B" w14:textId="77777777" w:rsidR="0071283C" w:rsidRDefault="00000000">
      <w:pPr>
        <w:widowControl w:val="0"/>
        <w:numPr>
          <w:ilvl w:val="0"/>
          <w:numId w:val="1"/>
        </w:numPr>
        <w:jc w:val="both"/>
        <w:rPr>
          <w:rFonts w:ascii="Calibri" w:eastAsia="Calibri" w:hAnsi="Calibri" w:cs="Calibri"/>
          <w:color w:val="808080"/>
        </w:rPr>
      </w:pPr>
      <w:r>
        <w:rPr>
          <w:rFonts w:ascii="Calibri" w:eastAsia="Calibri" w:hAnsi="Calibri" w:cs="Calibri"/>
          <w:color w:val="808080"/>
        </w:rPr>
        <w:t>One (1) message part is 160 characters. Messages with more than 160 characters will be counted per 153 characters per message part.</w:t>
      </w:r>
    </w:p>
    <w:p w14:paraId="0000004C" w14:textId="77777777" w:rsidR="0071283C" w:rsidRDefault="0071283C">
      <w:pPr>
        <w:spacing w:line="240" w:lineRule="auto"/>
        <w:jc w:val="both"/>
        <w:rPr>
          <w:rFonts w:ascii="Calibri" w:eastAsia="Calibri" w:hAnsi="Calibri" w:cs="Calibri"/>
          <w:b/>
          <w:color w:val="808080"/>
        </w:rPr>
      </w:pPr>
    </w:p>
    <w:p w14:paraId="0000004D" w14:textId="77777777" w:rsidR="0071283C" w:rsidRDefault="00000000">
      <w:pPr>
        <w:spacing w:line="240" w:lineRule="auto"/>
        <w:jc w:val="both"/>
        <w:rPr>
          <w:rFonts w:ascii="Calibri" w:eastAsia="Calibri" w:hAnsi="Calibri" w:cs="Calibri"/>
          <w:color w:val="808080"/>
        </w:rPr>
      </w:pPr>
      <w:r>
        <w:rPr>
          <w:rFonts w:ascii="Calibri" w:eastAsia="Calibri" w:hAnsi="Calibri" w:cs="Calibri"/>
          <w:color w:val="808080"/>
        </w:rPr>
        <w:t xml:space="preserve">Undersigned representative of </w:t>
      </w:r>
      <w:r>
        <w:rPr>
          <w:rFonts w:ascii="Calibri" w:eastAsia="Calibri" w:hAnsi="Calibri" w:cs="Calibri"/>
          <w:b/>
          <w:color w:val="808080"/>
          <w:highlight w:val="yellow"/>
        </w:rPr>
        <w:t>Company Name of Client</w:t>
      </w:r>
      <w:r>
        <w:rPr>
          <w:rFonts w:ascii="Calibri" w:eastAsia="Calibri" w:hAnsi="Calibri" w:cs="Calibri"/>
          <w:color w:val="808080"/>
        </w:rPr>
        <w:t xml:space="preserve"> warrants that they are duly authorized to sign this Letter of Authorization on its behalf.</w:t>
      </w:r>
    </w:p>
    <w:p w14:paraId="0000004E" w14:textId="77777777" w:rsidR="0071283C" w:rsidRDefault="0071283C">
      <w:pPr>
        <w:spacing w:line="259" w:lineRule="auto"/>
        <w:jc w:val="both"/>
        <w:rPr>
          <w:rFonts w:ascii="Calibri" w:eastAsia="Calibri" w:hAnsi="Calibri" w:cs="Calibri"/>
          <w:color w:val="808080"/>
        </w:rPr>
      </w:pPr>
    </w:p>
    <w:p w14:paraId="0000004F" w14:textId="77777777" w:rsidR="0071283C" w:rsidRDefault="0071283C">
      <w:pPr>
        <w:spacing w:line="259" w:lineRule="auto"/>
        <w:jc w:val="both"/>
        <w:rPr>
          <w:rFonts w:ascii="Calibri" w:eastAsia="Calibri" w:hAnsi="Calibri" w:cs="Calibri"/>
          <w:b/>
          <w:color w:val="808080"/>
        </w:rPr>
      </w:pPr>
    </w:p>
    <w:p w14:paraId="00000050" w14:textId="77777777" w:rsidR="0071283C" w:rsidRDefault="0071283C">
      <w:pPr>
        <w:spacing w:line="259" w:lineRule="auto"/>
        <w:jc w:val="both"/>
        <w:rPr>
          <w:rFonts w:ascii="Calibri" w:eastAsia="Calibri" w:hAnsi="Calibri" w:cs="Calibri"/>
          <w:b/>
          <w:color w:val="808080"/>
        </w:rPr>
      </w:pPr>
    </w:p>
    <w:p w14:paraId="00000051" w14:textId="15D86E44" w:rsidR="0071283C" w:rsidRDefault="00000000">
      <w:pPr>
        <w:spacing w:line="259" w:lineRule="auto"/>
        <w:jc w:val="both"/>
        <w:rPr>
          <w:rFonts w:ascii="Calibri" w:eastAsia="Calibri" w:hAnsi="Calibri" w:cs="Calibri"/>
          <w:b/>
          <w:color w:val="808080"/>
        </w:rPr>
      </w:pPr>
      <w:r>
        <w:rPr>
          <w:rFonts w:ascii="Calibri" w:eastAsia="Calibri" w:hAnsi="Calibri" w:cs="Calibri"/>
          <w:b/>
          <w:color w:val="808080"/>
        </w:rPr>
        <w:t>Submitted By:</w:t>
      </w:r>
      <w:r>
        <w:rPr>
          <w:rFonts w:ascii="Calibri" w:eastAsia="Calibri" w:hAnsi="Calibri" w:cs="Calibri"/>
          <w:color w:val="808080"/>
        </w:rPr>
        <w:t xml:space="preserve">                                                                  </w:t>
      </w:r>
      <w:r>
        <w:rPr>
          <w:rFonts w:ascii="Calibri" w:eastAsia="Calibri" w:hAnsi="Calibri" w:cs="Calibri"/>
          <w:color w:val="808080"/>
        </w:rPr>
        <w:tab/>
      </w:r>
      <w:r w:rsidR="00E7364F">
        <w:rPr>
          <w:rFonts w:ascii="Calibri" w:eastAsia="Calibri" w:hAnsi="Calibri" w:cs="Calibri"/>
          <w:b/>
          <w:color w:val="808080"/>
        </w:rPr>
        <w:t>Acknowledged by:</w:t>
      </w:r>
    </w:p>
    <w:p w14:paraId="00000052" w14:textId="77777777" w:rsidR="0071283C" w:rsidRDefault="0071283C">
      <w:pPr>
        <w:spacing w:line="259" w:lineRule="auto"/>
        <w:jc w:val="both"/>
        <w:rPr>
          <w:rFonts w:ascii="Calibri" w:eastAsia="Calibri" w:hAnsi="Calibri" w:cs="Calibri"/>
          <w:b/>
          <w:color w:val="808080"/>
        </w:rPr>
      </w:pPr>
    </w:p>
    <w:p w14:paraId="00000053" w14:textId="77777777" w:rsidR="0071283C" w:rsidRDefault="00000000">
      <w:pPr>
        <w:spacing w:line="259" w:lineRule="auto"/>
        <w:jc w:val="both"/>
        <w:rPr>
          <w:rFonts w:ascii="Calibri" w:eastAsia="Calibri" w:hAnsi="Calibri" w:cs="Calibri"/>
          <w:color w:val="808080"/>
        </w:rPr>
      </w:pPr>
      <w:bookmarkStart w:id="1" w:name="_heading=h.30j0zll" w:colFirst="0" w:colLast="0"/>
      <w:bookmarkEnd w:id="1"/>
      <w:r>
        <w:rPr>
          <w:rFonts w:ascii="Calibri" w:eastAsia="Calibri" w:hAnsi="Calibri" w:cs="Calibri"/>
          <w:b/>
          <w:color w:val="808080"/>
        </w:rPr>
        <w:t xml:space="preserve">____________________________                            </w:t>
      </w:r>
      <w:r>
        <w:rPr>
          <w:rFonts w:ascii="Calibri" w:eastAsia="Calibri" w:hAnsi="Calibri" w:cs="Calibri"/>
          <w:b/>
          <w:color w:val="808080"/>
        </w:rPr>
        <w:tab/>
        <w:t xml:space="preserve"> _________________________ </w:t>
      </w:r>
    </w:p>
    <w:p w14:paraId="690E573F" w14:textId="77777777" w:rsidR="00F12F6C" w:rsidRDefault="00000000">
      <w:pPr>
        <w:spacing w:line="259" w:lineRule="auto"/>
        <w:jc w:val="both"/>
        <w:rPr>
          <w:rFonts w:ascii="Calibri" w:eastAsia="Calibri" w:hAnsi="Calibri" w:cs="Calibri"/>
          <w:b/>
          <w:color w:val="808080"/>
          <w:highlight w:val="yellow"/>
        </w:rPr>
      </w:pPr>
      <w:bookmarkStart w:id="2" w:name="_heading=h.1fob9te" w:colFirst="0" w:colLast="0"/>
      <w:bookmarkEnd w:id="2"/>
      <w:r>
        <w:rPr>
          <w:rFonts w:ascii="Calibri" w:eastAsia="Calibri" w:hAnsi="Calibri" w:cs="Calibri"/>
          <w:b/>
          <w:color w:val="808080"/>
          <w:highlight w:val="yellow"/>
        </w:rPr>
        <w:t xml:space="preserve">Name of Client’s Authorized Signatory                         </w:t>
      </w:r>
      <w:r>
        <w:rPr>
          <w:rFonts w:ascii="Calibri" w:eastAsia="Calibri" w:hAnsi="Calibri" w:cs="Calibri"/>
          <w:b/>
          <w:color w:val="808080"/>
          <w:highlight w:val="yellow"/>
        </w:rPr>
        <w:tab/>
      </w:r>
      <w:bookmarkStart w:id="3" w:name="_heading=h.3znysh7" w:colFirst="0" w:colLast="0"/>
      <w:bookmarkEnd w:id="3"/>
      <w:r w:rsidR="00F12F6C" w:rsidRPr="00165911">
        <w:rPr>
          <w:rFonts w:ascii="Calibri" w:eastAsia="Calibri" w:hAnsi="Calibri" w:cs="Calibri"/>
          <w:b/>
          <w:color w:val="808080"/>
        </w:rPr>
        <w:t>Cecile Tizon</w:t>
      </w:r>
      <w:r w:rsidR="00F12F6C">
        <w:rPr>
          <w:rFonts w:ascii="Calibri" w:eastAsia="Calibri" w:hAnsi="Calibri" w:cs="Calibri"/>
          <w:b/>
          <w:color w:val="808080"/>
          <w:highlight w:val="yellow"/>
        </w:rPr>
        <w:t xml:space="preserve"> </w:t>
      </w:r>
    </w:p>
    <w:p w14:paraId="00000055" w14:textId="5B2099BF" w:rsidR="0071283C" w:rsidRPr="00F12F6C" w:rsidRDefault="00000000">
      <w:pPr>
        <w:spacing w:line="259" w:lineRule="auto"/>
        <w:jc w:val="both"/>
        <w:rPr>
          <w:rFonts w:ascii="Calibri" w:eastAsia="Calibri" w:hAnsi="Calibri" w:cs="Calibri"/>
          <w:b/>
          <w:color w:val="808080"/>
        </w:rPr>
      </w:pPr>
      <w:r>
        <w:rPr>
          <w:rFonts w:ascii="Calibri" w:eastAsia="Calibri" w:hAnsi="Calibri" w:cs="Calibri"/>
          <w:b/>
          <w:color w:val="808080"/>
          <w:highlight w:val="yellow"/>
        </w:rPr>
        <w:t xml:space="preserve">Designation                                                                     </w:t>
      </w:r>
      <w:r>
        <w:rPr>
          <w:rFonts w:ascii="Calibri" w:eastAsia="Calibri" w:hAnsi="Calibri" w:cs="Calibri"/>
          <w:b/>
          <w:color w:val="808080"/>
          <w:highlight w:val="yellow"/>
        </w:rPr>
        <w:tab/>
      </w:r>
      <w:r w:rsidR="00F12F6C" w:rsidRPr="00165911">
        <w:rPr>
          <w:rFonts w:ascii="Calibri" w:eastAsia="Calibri" w:hAnsi="Calibri" w:cs="Calibri"/>
          <w:b/>
          <w:color w:val="808080"/>
        </w:rPr>
        <w:t>Sales Director</w:t>
      </w:r>
    </w:p>
    <w:p w14:paraId="00000056" w14:textId="7EA6527C" w:rsidR="0071283C" w:rsidRDefault="00000000">
      <w:pPr>
        <w:spacing w:line="259" w:lineRule="auto"/>
        <w:jc w:val="both"/>
        <w:rPr>
          <w:rFonts w:ascii="Calibri" w:eastAsia="Calibri" w:hAnsi="Calibri" w:cs="Calibri"/>
          <w:b/>
          <w:color w:val="808080"/>
          <w:highlight w:val="yellow"/>
        </w:rPr>
      </w:pPr>
      <w:bookmarkStart w:id="4" w:name="_heading=h.2et92p0" w:colFirst="0" w:colLast="0"/>
      <w:bookmarkEnd w:id="4"/>
      <w:r>
        <w:rPr>
          <w:rFonts w:ascii="Calibri" w:eastAsia="Calibri" w:hAnsi="Calibri" w:cs="Calibri"/>
          <w:b/>
          <w:color w:val="808080"/>
          <w:highlight w:val="yellow"/>
        </w:rPr>
        <w:t>Company Name of Client</w:t>
      </w:r>
      <w:r>
        <w:rPr>
          <w:rFonts w:ascii="Calibri" w:eastAsia="Calibri" w:hAnsi="Calibri" w:cs="Calibri"/>
          <w:b/>
          <w:color w:val="808080"/>
          <w:highlight w:val="yellow"/>
        </w:rPr>
        <w:tab/>
      </w:r>
      <w:r>
        <w:rPr>
          <w:rFonts w:ascii="Calibri" w:eastAsia="Calibri" w:hAnsi="Calibri" w:cs="Calibri"/>
          <w:b/>
          <w:color w:val="808080"/>
          <w:highlight w:val="yellow"/>
        </w:rPr>
        <w:tab/>
      </w:r>
      <w:r>
        <w:rPr>
          <w:rFonts w:ascii="Calibri" w:eastAsia="Calibri" w:hAnsi="Calibri" w:cs="Calibri"/>
          <w:b/>
          <w:color w:val="808080"/>
          <w:highlight w:val="yellow"/>
        </w:rPr>
        <w:tab/>
        <w:t xml:space="preserve">   </w:t>
      </w:r>
      <w:r>
        <w:rPr>
          <w:rFonts w:ascii="Calibri" w:eastAsia="Calibri" w:hAnsi="Calibri" w:cs="Calibri"/>
          <w:b/>
          <w:color w:val="808080"/>
          <w:highlight w:val="yellow"/>
        </w:rPr>
        <w:tab/>
      </w:r>
      <w:r w:rsidR="00F12F6C" w:rsidRPr="00165911">
        <w:rPr>
          <w:rFonts w:ascii="Calibri" w:eastAsia="Calibri" w:hAnsi="Calibri" w:cs="Calibri"/>
          <w:b/>
          <w:color w:val="808080"/>
        </w:rPr>
        <w:t>Infobip Philippines Inc.</w:t>
      </w:r>
    </w:p>
    <w:p w14:paraId="00000057" w14:textId="77777777" w:rsidR="0071283C" w:rsidRDefault="0071283C">
      <w:pPr>
        <w:spacing w:line="259" w:lineRule="auto"/>
        <w:jc w:val="center"/>
        <w:rPr>
          <w:rFonts w:ascii="Calibri" w:eastAsia="Calibri" w:hAnsi="Calibri" w:cs="Calibri"/>
          <w:color w:val="808080"/>
        </w:rPr>
      </w:pPr>
    </w:p>
    <w:p w14:paraId="00000058" w14:textId="77777777" w:rsidR="0071283C" w:rsidRDefault="0071283C">
      <w:pPr>
        <w:spacing w:line="259" w:lineRule="auto"/>
        <w:jc w:val="center"/>
        <w:rPr>
          <w:rFonts w:ascii="Calibri" w:eastAsia="Calibri" w:hAnsi="Calibri" w:cs="Calibri"/>
          <w:b/>
          <w:color w:val="808080"/>
          <w:u w:val="single"/>
        </w:rPr>
      </w:pPr>
    </w:p>
    <w:p w14:paraId="00000059" w14:textId="77777777" w:rsidR="0071283C" w:rsidRDefault="0071283C">
      <w:pPr>
        <w:spacing w:line="259" w:lineRule="auto"/>
        <w:jc w:val="center"/>
        <w:rPr>
          <w:rFonts w:ascii="Calibri" w:eastAsia="Calibri" w:hAnsi="Calibri" w:cs="Calibri"/>
          <w:b/>
          <w:color w:val="808080"/>
          <w:u w:val="single"/>
        </w:rPr>
      </w:pPr>
    </w:p>
    <w:p w14:paraId="0000005A" w14:textId="77777777" w:rsidR="0071283C" w:rsidRDefault="0071283C">
      <w:pPr>
        <w:spacing w:line="259" w:lineRule="auto"/>
        <w:jc w:val="center"/>
        <w:rPr>
          <w:rFonts w:ascii="Calibri" w:eastAsia="Calibri" w:hAnsi="Calibri" w:cs="Calibri"/>
          <w:b/>
          <w:color w:val="808080"/>
          <w:u w:val="single"/>
        </w:rPr>
      </w:pPr>
    </w:p>
    <w:p w14:paraId="0000005B" w14:textId="77777777" w:rsidR="0071283C" w:rsidRDefault="0071283C">
      <w:pPr>
        <w:spacing w:line="259" w:lineRule="auto"/>
        <w:jc w:val="center"/>
        <w:rPr>
          <w:rFonts w:ascii="Calibri" w:eastAsia="Calibri" w:hAnsi="Calibri" w:cs="Calibri"/>
          <w:b/>
          <w:color w:val="808080"/>
          <w:u w:val="single"/>
        </w:rPr>
      </w:pPr>
    </w:p>
    <w:p w14:paraId="0000005C" w14:textId="77777777" w:rsidR="0071283C" w:rsidRDefault="0071283C">
      <w:pPr>
        <w:spacing w:line="259" w:lineRule="auto"/>
        <w:jc w:val="center"/>
        <w:rPr>
          <w:rFonts w:ascii="Calibri" w:eastAsia="Calibri" w:hAnsi="Calibri" w:cs="Calibri"/>
          <w:b/>
          <w:color w:val="808080"/>
          <w:u w:val="single"/>
        </w:rPr>
      </w:pPr>
    </w:p>
    <w:p w14:paraId="0000005D" w14:textId="77777777" w:rsidR="0071283C" w:rsidRDefault="0071283C">
      <w:pPr>
        <w:widowControl w:val="0"/>
        <w:pBdr>
          <w:top w:val="nil"/>
          <w:left w:val="nil"/>
          <w:bottom w:val="nil"/>
          <w:right w:val="nil"/>
          <w:between w:val="nil"/>
        </w:pBdr>
        <w:spacing w:before="48" w:line="240" w:lineRule="auto"/>
        <w:ind w:right="60"/>
        <w:rPr>
          <w:rFonts w:ascii="Calibri" w:eastAsia="Calibri" w:hAnsi="Calibri" w:cs="Calibri"/>
          <w:b/>
          <w:color w:val="808080"/>
        </w:rPr>
      </w:pPr>
    </w:p>
    <w:sectPr w:rsidR="0071283C">
      <w:headerReference w:type="default" r:id="rId9"/>
      <w:footerReference w:type="default" r:id="rId10"/>
      <w:pgSz w:w="12240" w:h="15840"/>
      <w:pgMar w:top="2198" w:right="1060" w:bottom="2718" w:left="62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9A7B26" w14:textId="77777777" w:rsidR="00324A8F" w:rsidRDefault="00324A8F">
      <w:pPr>
        <w:spacing w:line="240" w:lineRule="auto"/>
      </w:pPr>
      <w:r>
        <w:separator/>
      </w:r>
    </w:p>
  </w:endnote>
  <w:endnote w:type="continuationSeparator" w:id="0">
    <w:p w14:paraId="53A3B460" w14:textId="77777777" w:rsidR="00324A8F" w:rsidRDefault="00324A8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w:charset w:val="00"/>
    <w:family w:val="swiss"/>
    <w:pitch w:val="variable"/>
    <w:sig w:usb0="E00082FF" w:usb1="400078FF" w:usb2="00000021" w:usb3="00000000" w:csb0="0000019F" w:csb1="00000000"/>
    <w:embedRegular r:id="rId1" w:fontKey="{8C948E11-6DBA-42A8-A041-998FA81DEF01}"/>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2" w:fontKey="{BCFD8206-505E-43ED-858B-21DDFCEA3ADA}"/>
  </w:font>
  <w:font w:name="Georgia">
    <w:panose1 w:val="02040502050405020303"/>
    <w:charset w:val="EE"/>
    <w:family w:val="roman"/>
    <w:pitch w:val="variable"/>
    <w:sig w:usb0="00000287" w:usb1="00000000" w:usb2="00000000" w:usb3="00000000" w:csb0="0000009F" w:csb1="00000000"/>
    <w:embedRegular r:id="rId3" w:fontKey="{E7CF782C-7410-4804-838C-3B8113BC9FC7}"/>
    <w:embedItalic r:id="rId4" w:fontKey="{1F747893-FCAB-4BC1-B49E-0D528AE3A56A}"/>
  </w:font>
  <w:font w:name="Calibri">
    <w:panose1 w:val="020F0502020204030204"/>
    <w:charset w:val="EE"/>
    <w:family w:val="swiss"/>
    <w:pitch w:val="variable"/>
    <w:sig w:usb0="E4002EFF" w:usb1="C200247B" w:usb2="00000009" w:usb3="00000000" w:csb0="000001FF" w:csb1="00000000"/>
    <w:embedRegular r:id="rId5" w:fontKey="{D19D11A5-D7CB-47D5-8BBD-27624525D3CD}"/>
    <w:embedBold r:id="rId6" w:fontKey="{AF1C8549-5FDD-4A9F-9D47-C024B40919D5}"/>
  </w:font>
  <w:font w:name="Montserrat">
    <w:charset w:val="EE"/>
    <w:family w:val="auto"/>
    <w:pitch w:val="variable"/>
    <w:sig w:usb0="2000020F" w:usb1="00000003" w:usb2="00000000" w:usb3="00000000" w:csb0="00000197" w:csb1="00000000"/>
    <w:embedRegular r:id="rId7" w:fontKey="{E8487598-3F60-4F11-AA1B-4F31BD4778C9}"/>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embedRegular r:id="rId8" w:fontKey="{546A4490-AEC2-4F64-8896-72E18718DF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63" w14:textId="0FFC4632" w:rsidR="0071283C" w:rsidRDefault="00000000">
    <w:pPr>
      <w:spacing w:line="240" w:lineRule="auto"/>
      <w:rPr>
        <w:rFonts w:ascii="Montserrat" w:eastAsia="Montserrat" w:hAnsi="Montserrat" w:cs="Montserrat"/>
        <w:sz w:val="14"/>
        <w:szCs w:val="14"/>
      </w:rPr>
    </w:pPr>
    <w:r>
      <w:rPr>
        <w:rFonts w:ascii="Montserrat" w:eastAsia="Montserrat" w:hAnsi="Montserrat" w:cs="Montserrat"/>
        <w:sz w:val="14"/>
        <w:szCs w:val="14"/>
      </w:rPr>
      <w:fldChar w:fldCharType="begin"/>
    </w:r>
    <w:r>
      <w:rPr>
        <w:rFonts w:ascii="Montserrat" w:eastAsia="Montserrat" w:hAnsi="Montserrat" w:cs="Montserrat"/>
        <w:sz w:val="14"/>
        <w:szCs w:val="14"/>
      </w:rPr>
      <w:instrText>PAGE</w:instrText>
    </w:r>
    <w:r>
      <w:rPr>
        <w:rFonts w:ascii="Montserrat" w:eastAsia="Montserrat" w:hAnsi="Montserrat" w:cs="Montserrat"/>
        <w:sz w:val="14"/>
        <w:szCs w:val="14"/>
      </w:rPr>
      <w:fldChar w:fldCharType="separate"/>
    </w:r>
    <w:r w:rsidR="00F12F6C">
      <w:rPr>
        <w:rFonts w:ascii="Montserrat" w:eastAsia="Montserrat" w:hAnsi="Montserrat" w:cs="Montserrat"/>
        <w:noProof/>
        <w:sz w:val="14"/>
        <w:szCs w:val="14"/>
      </w:rPr>
      <w:t>1</w:t>
    </w:r>
    <w:r>
      <w:rPr>
        <w:rFonts w:ascii="Montserrat" w:eastAsia="Montserrat" w:hAnsi="Montserrat" w:cs="Montserrat"/>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8E67B" w14:textId="77777777" w:rsidR="00324A8F" w:rsidRDefault="00324A8F">
      <w:pPr>
        <w:spacing w:line="240" w:lineRule="auto"/>
      </w:pPr>
      <w:r>
        <w:separator/>
      </w:r>
    </w:p>
  </w:footnote>
  <w:footnote w:type="continuationSeparator" w:id="0">
    <w:p w14:paraId="55278C63" w14:textId="77777777" w:rsidR="00324A8F" w:rsidRDefault="00324A8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E" w14:textId="77777777" w:rsidR="0071283C" w:rsidRDefault="0071283C">
    <w:pPr>
      <w:widowControl w:val="0"/>
      <w:spacing w:line="240" w:lineRule="auto"/>
      <w:ind w:left="180"/>
    </w:pPr>
  </w:p>
  <w:p w14:paraId="0000005F" w14:textId="77777777" w:rsidR="0071283C" w:rsidRDefault="0071283C">
    <w:pPr>
      <w:widowControl w:val="0"/>
      <w:spacing w:line="240" w:lineRule="auto"/>
      <w:ind w:left="180"/>
    </w:pPr>
  </w:p>
  <w:p w14:paraId="00000060" w14:textId="77777777" w:rsidR="0071283C" w:rsidRDefault="0071283C">
    <w:pPr>
      <w:widowControl w:val="0"/>
      <w:spacing w:line="240" w:lineRule="auto"/>
      <w:ind w:left="180"/>
    </w:pPr>
  </w:p>
  <w:p w14:paraId="00000061" w14:textId="77777777" w:rsidR="0071283C" w:rsidRDefault="00000000">
    <w:pPr>
      <w:widowControl w:val="0"/>
      <w:spacing w:line="240" w:lineRule="auto"/>
      <w:ind w:left="180"/>
    </w:pPr>
    <w:r>
      <w:rPr>
        <w:highlight w:val="yellow"/>
      </w:rPr>
      <w:t>&lt;INSERT LETTERHEAD OF THE CLIENT&gt;</w:t>
    </w:r>
  </w:p>
  <w:p w14:paraId="00000062" w14:textId="77777777" w:rsidR="0071283C" w:rsidRDefault="0071283C">
    <w:pPr>
      <w:widowControl w:val="0"/>
      <w:spacing w:line="240" w:lineRule="auto"/>
      <w:ind w:left="18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48B48F7"/>
    <w:multiLevelType w:val="multilevel"/>
    <w:tmpl w:val="F2E0267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num w:numId="1" w16cid:durableId="184517227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283C"/>
    <w:rsid w:val="0003042B"/>
    <w:rsid w:val="00324A8F"/>
    <w:rsid w:val="00420014"/>
    <w:rsid w:val="0071283C"/>
    <w:rsid w:val="00764F0D"/>
    <w:rsid w:val="00840D15"/>
    <w:rsid w:val="008A0167"/>
    <w:rsid w:val="00946564"/>
    <w:rsid w:val="00AC762F"/>
    <w:rsid w:val="00BE630E"/>
    <w:rsid w:val="00CB5110"/>
    <w:rsid w:val="00E7364F"/>
    <w:rsid w:val="00F12F6C"/>
  </w:rsids>
  <m:mathPr>
    <m:mathFont m:val="Cambria Math"/>
    <m:brkBin m:val="before"/>
    <m:brkBinSub m:val="--"/>
    <m:smallFrac m:val="0"/>
    <m:dispDef/>
    <m:lMargin m:val="0"/>
    <m:rMargin m:val="0"/>
    <m:defJc m:val="centerGroup"/>
    <m:wrapIndent m:val="1440"/>
    <m:intLim m:val="subSup"/>
    <m:naryLim m:val="undOvr"/>
  </m:mathPr>
  <w:themeFontLang w:val="en-PH"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2EA06"/>
  <w15:docId w15:val="{399212EE-2ADF-4034-8ABB-BDB428E98A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PH" w:eastAsia="en-PH"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paragraph" w:styleId="BalloonText">
    <w:name w:val="Balloon Text"/>
    <w:basedOn w:val="Normal"/>
    <w:link w:val="BalloonTextChar"/>
    <w:uiPriority w:val="99"/>
    <w:semiHidden/>
    <w:unhideWhenUsed/>
    <w:rsid w:val="00D36186"/>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186"/>
    <w:rPr>
      <w:rFonts w:ascii="Segoe UI" w:hAnsi="Segoe UI" w:cs="Segoe UI"/>
      <w:sz w:val="18"/>
      <w:szCs w:val="18"/>
    </w:rPr>
  </w:style>
  <w:style w:type="paragraph" w:styleId="Header">
    <w:name w:val="header"/>
    <w:basedOn w:val="Normal"/>
    <w:link w:val="HeaderChar"/>
    <w:uiPriority w:val="99"/>
    <w:unhideWhenUsed/>
    <w:rsid w:val="00D36186"/>
    <w:pPr>
      <w:tabs>
        <w:tab w:val="center" w:pos="4680"/>
        <w:tab w:val="right" w:pos="9360"/>
      </w:tabs>
      <w:spacing w:line="240" w:lineRule="auto"/>
    </w:pPr>
  </w:style>
  <w:style w:type="character" w:customStyle="1" w:styleId="HeaderChar">
    <w:name w:val="Header Char"/>
    <w:basedOn w:val="DefaultParagraphFont"/>
    <w:link w:val="Header"/>
    <w:uiPriority w:val="99"/>
    <w:rsid w:val="00D36186"/>
  </w:style>
  <w:style w:type="paragraph" w:styleId="Footer">
    <w:name w:val="footer"/>
    <w:basedOn w:val="Normal"/>
    <w:link w:val="FooterChar"/>
    <w:uiPriority w:val="99"/>
    <w:unhideWhenUsed/>
    <w:rsid w:val="00D36186"/>
    <w:pPr>
      <w:tabs>
        <w:tab w:val="center" w:pos="4680"/>
        <w:tab w:val="right" w:pos="9360"/>
      </w:tabs>
      <w:spacing w:line="240" w:lineRule="auto"/>
    </w:pPr>
  </w:style>
  <w:style w:type="character" w:customStyle="1" w:styleId="FooterChar">
    <w:name w:val="Footer Char"/>
    <w:basedOn w:val="DefaultParagraphFont"/>
    <w:link w:val="Footer"/>
    <w:uiPriority w:val="99"/>
    <w:rsid w:val="00D36186"/>
  </w:style>
  <w:style w:type="table" w:customStyle="1" w:styleId="a1">
    <w:basedOn w:val="TableNormal"/>
    <w:pPr>
      <w:spacing w:line="240" w:lineRule="auto"/>
    </w:pPr>
    <w:tblPr>
      <w:tblStyleRowBandSize w:val="1"/>
      <w:tblStyleColBandSize w:val="1"/>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2">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docs.google.com/spreadsheets/d/1oiSIor-Bz3bk6oHe62pzCBYpFB0Agd9jWLnfpCBNa7o/edit?gid=1248771808"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o27qM2lF2Xf20UfM8zgT2iHlvA==">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55da49cf-0d13-4dcf-95b6-146aa1488629}" enabled="1" method="Privileged" siteId="{f7ef0a86-3179-47cc-8497-f3b5dd0d29fa}" contentBits="0" removed="0"/>
</clbl:labelList>
</file>

<file path=docProps/app.xml><?xml version="1.0" encoding="utf-8"?>
<Properties xmlns="http://schemas.openxmlformats.org/officeDocument/2006/extended-properties" xmlns:vt="http://schemas.openxmlformats.org/officeDocument/2006/docPropsVTypes">
  <Template>Normal</Template>
  <TotalTime>4</TotalTime>
  <Pages>2</Pages>
  <Words>464</Words>
  <Characters>2648</Characters>
  <Application>Microsoft Office Word</Application>
  <DocSecurity>0</DocSecurity>
  <Lines>22</Lines>
  <Paragraphs>6</Paragraphs>
  <ScaleCrop>false</ScaleCrop>
  <Company>Infobip d.o.o.</Company>
  <LinksUpToDate>false</LinksUpToDate>
  <CharactersWithSpaces>3106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Angelique Rectin</cp:lastModifiedBy>
  <cp:revision>5</cp:revision>
  <dcterms:created xsi:type="dcterms:W3CDTF">2023-10-13T05:31:00Z</dcterms:created>
  <dcterms:modified xsi:type="dcterms:W3CDTF">2025-10-06T01:58:00Z</dcterms:modified>
</cp:coreProperties>
</file>