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87462" w14:textId="4963A747" w:rsidR="00742DA5" w:rsidRPr="00742DA5" w:rsidRDefault="00742DA5" w:rsidP="00742DA5">
      <w:pPr>
        <w:spacing w:after="120"/>
        <w:contextualSpacing/>
        <w:rPr>
          <w:rFonts w:ascii="Arial" w:hAnsi="Arial" w:cs="Arial"/>
          <w:b/>
          <w:bCs/>
          <w:sz w:val="20"/>
          <w:szCs w:val="20"/>
          <w:lang w:val="en-SG"/>
        </w:rPr>
      </w:pPr>
      <w:r w:rsidRPr="00742DA5">
        <w:rPr>
          <w:rFonts w:ascii="Arial" w:hAnsi="Arial" w:cs="Arial"/>
          <w:b/>
          <w:bCs/>
          <w:sz w:val="20"/>
          <w:szCs w:val="20"/>
          <w:highlight w:val="yellow"/>
          <w:lang w:val="en-SG"/>
        </w:rPr>
        <w:t>Company Name of Client</w:t>
      </w:r>
      <w:r w:rsidRPr="00742DA5">
        <w:rPr>
          <w:rFonts w:ascii="Arial" w:hAnsi="Arial" w:cs="Arial"/>
          <w:b/>
          <w:bCs/>
          <w:sz w:val="20"/>
          <w:szCs w:val="20"/>
          <w:lang w:val="en-SG"/>
        </w:rPr>
        <w:t xml:space="preserve"> </w:t>
      </w:r>
    </w:p>
    <w:p w14:paraId="3CC5AD11" w14:textId="77777777" w:rsidR="00742DA5" w:rsidRPr="00742DA5" w:rsidRDefault="00742DA5" w:rsidP="00742DA5">
      <w:pPr>
        <w:spacing w:after="120"/>
        <w:contextualSpacing/>
        <w:rPr>
          <w:rFonts w:ascii="Arial" w:hAnsi="Arial" w:cs="Arial"/>
          <w:b/>
          <w:bCs/>
          <w:sz w:val="20"/>
          <w:szCs w:val="20"/>
          <w:highlight w:val="yellow"/>
          <w:lang w:val="en-SG"/>
        </w:rPr>
      </w:pPr>
      <w:r w:rsidRPr="00742DA5">
        <w:rPr>
          <w:rFonts w:ascii="Arial" w:hAnsi="Arial" w:cs="Arial"/>
          <w:b/>
          <w:bCs/>
          <w:sz w:val="20"/>
          <w:szCs w:val="20"/>
          <w:highlight w:val="yellow"/>
          <w:lang w:val="en-SG"/>
        </w:rPr>
        <w:t xml:space="preserve">Address </w:t>
      </w:r>
    </w:p>
    <w:p w14:paraId="068D3A60" w14:textId="77777777" w:rsidR="00742DA5" w:rsidRPr="00742DA5" w:rsidRDefault="00742DA5" w:rsidP="00742DA5">
      <w:pPr>
        <w:spacing w:after="120"/>
        <w:contextualSpacing/>
        <w:rPr>
          <w:rFonts w:ascii="Arial" w:hAnsi="Arial" w:cs="Arial"/>
          <w:b/>
          <w:bCs/>
          <w:sz w:val="20"/>
          <w:szCs w:val="20"/>
          <w:lang w:val="en-SG"/>
        </w:rPr>
      </w:pPr>
      <w:r w:rsidRPr="00742DA5">
        <w:rPr>
          <w:rFonts w:ascii="Arial" w:hAnsi="Arial" w:cs="Arial"/>
          <w:b/>
          <w:bCs/>
          <w:sz w:val="20"/>
          <w:szCs w:val="20"/>
          <w:highlight w:val="yellow"/>
          <w:lang w:val="en-SG"/>
        </w:rPr>
        <w:t>Address</w:t>
      </w:r>
    </w:p>
    <w:p w14:paraId="73051624" w14:textId="77777777" w:rsidR="00742DA5" w:rsidRPr="00742DA5" w:rsidRDefault="00742DA5" w:rsidP="00742DA5">
      <w:pPr>
        <w:spacing w:after="120"/>
        <w:contextualSpacing/>
        <w:rPr>
          <w:rFonts w:ascii="Arial" w:hAnsi="Arial" w:cs="Arial"/>
          <w:b/>
          <w:bCs/>
          <w:sz w:val="20"/>
          <w:szCs w:val="20"/>
          <w:lang w:val="en-SG"/>
        </w:rPr>
      </w:pPr>
    </w:p>
    <w:p w14:paraId="252F55CC" w14:textId="38719DD6" w:rsidR="00742DA5" w:rsidRPr="00742DA5" w:rsidRDefault="00742DA5" w:rsidP="00742DA5">
      <w:pPr>
        <w:spacing w:after="120"/>
        <w:contextualSpacing/>
        <w:jc w:val="center"/>
        <w:rPr>
          <w:rFonts w:ascii="Arial" w:hAnsi="Arial" w:cs="Arial"/>
          <w:b/>
          <w:bCs/>
          <w:sz w:val="20"/>
          <w:szCs w:val="20"/>
          <w:u w:val="single"/>
          <w:lang w:val="en-SG"/>
        </w:rPr>
      </w:pPr>
      <w:r w:rsidRPr="00742DA5">
        <w:rPr>
          <w:rFonts w:ascii="Arial" w:hAnsi="Arial" w:cs="Arial"/>
          <w:b/>
          <w:bCs/>
          <w:sz w:val="20"/>
          <w:szCs w:val="20"/>
          <w:u w:val="single"/>
          <w:lang w:val="en-SG"/>
        </w:rPr>
        <w:t xml:space="preserve">Letter of Authorisation </w:t>
      </w:r>
      <w:r w:rsidR="00C21A98">
        <w:rPr>
          <w:rFonts w:ascii="Arial" w:hAnsi="Arial" w:cs="Arial"/>
          <w:b/>
          <w:bCs/>
          <w:sz w:val="20"/>
          <w:szCs w:val="20"/>
          <w:u w:val="single"/>
          <w:lang w:val="en-SG"/>
        </w:rPr>
        <w:t>(“LOA”)</w:t>
      </w:r>
    </w:p>
    <w:p w14:paraId="23FB2A2F" w14:textId="77777777" w:rsidR="00742DA5" w:rsidRPr="00742DA5" w:rsidRDefault="00742DA5" w:rsidP="00742DA5">
      <w:pPr>
        <w:spacing w:after="120"/>
        <w:contextualSpacing/>
        <w:rPr>
          <w:rFonts w:ascii="Arial" w:hAnsi="Arial" w:cs="Arial"/>
          <w:b/>
          <w:bCs/>
          <w:sz w:val="20"/>
          <w:szCs w:val="20"/>
          <w:lang w:val="en-SG"/>
        </w:rPr>
      </w:pPr>
    </w:p>
    <w:p w14:paraId="758E13F4" w14:textId="77777777" w:rsidR="00742DA5" w:rsidRPr="00742DA5" w:rsidRDefault="00742DA5" w:rsidP="00742DA5">
      <w:pPr>
        <w:spacing w:after="120"/>
        <w:contextualSpacing/>
        <w:rPr>
          <w:rFonts w:ascii="Arial" w:hAnsi="Arial" w:cs="Arial"/>
          <w:b/>
          <w:bCs/>
          <w:sz w:val="20"/>
          <w:szCs w:val="20"/>
          <w:lang w:val="en-SG"/>
        </w:rPr>
      </w:pPr>
    </w:p>
    <w:p w14:paraId="66A07166" w14:textId="2E80D6CF" w:rsidR="00742DA5" w:rsidRPr="00742DA5" w:rsidRDefault="00742DA5" w:rsidP="00742DA5">
      <w:pPr>
        <w:spacing w:after="120"/>
        <w:contextualSpacing/>
        <w:rPr>
          <w:rFonts w:ascii="Arial" w:hAnsi="Arial" w:cs="Arial"/>
          <w:b/>
          <w:bCs/>
          <w:sz w:val="20"/>
          <w:szCs w:val="20"/>
          <w:lang w:val="en-SG"/>
        </w:rPr>
      </w:pPr>
      <w:r w:rsidRPr="00742DA5">
        <w:rPr>
          <w:rFonts w:ascii="Arial" w:hAnsi="Arial" w:cs="Arial"/>
          <w:b/>
          <w:bCs/>
          <w:sz w:val="20"/>
          <w:szCs w:val="20"/>
          <w:highlight w:val="yellow"/>
          <w:lang w:val="en-SG"/>
        </w:rPr>
        <w:t>DD/ MM/ YYY</w:t>
      </w:r>
    </w:p>
    <w:p w14:paraId="342B3657" w14:textId="77777777" w:rsidR="00742DA5" w:rsidRPr="00742DA5" w:rsidRDefault="00742DA5" w:rsidP="00742DA5">
      <w:pPr>
        <w:spacing w:after="120"/>
        <w:contextualSpacing/>
        <w:rPr>
          <w:rFonts w:ascii="Arial" w:hAnsi="Arial" w:cs="Arial"/>
          <w:sz w:val="20"/>
          <w:szCs w:val="20"/>
          <w:lang w:val="en-SG"/>
        </w:rPr>
      </w:pPr>
    </w:p>
    <w:p w14:paraId="78D06ABD" w14:textId="77777777" w:rsidR="00742DA5" w:rsidRPr="00742DA5" w:rsidRDefault="00742DA5" w:rsidP="00742DA5">
      <w:pPr>
        <w:spacing w:after="120"/>
        <w:contextualSpacing/>
        <w:rPr>
          <w:rFonts w:ascii="Arial" w:hAnsi="Arial" w:cs="Arial"/>
          <w:sz w:val="20"/>
          <w:szCs w:val="20"/>
          <w:lang w:val="en-SG"/>
        </w:rPr>
      </w:pPr>
    </w:p>
    <w:p w14:paraId="183C118D" w14:textId="580E9221" w:rsidR="00742DA5" w:rsidRPr="00742DA5" w:rsidRDefault="00742DA5" w:rsidP="00742DA5">
      <w:pPr>
        <w:spacing w:after="120"/>
        <w:contextualSpacing/>
        <w:jc w:val="both"/>
        <w:rPr>
          <w:rFonts w:ascii="Arial" w:hAnsi="Arial" w:cs="Arial"/>
          <w:sz w:val="20"/>
          <w:szCs w:val="20"/>
        </w:rPr>
      </w:pPr>
      <w:r w:rsidRPr="00742DA5">
        <w:rPr>
          <w:rFonts w:ascii="Arial" w:hAnsi="Arial" w:cs="Arial"/>
          <w:sz w:val="20"/>
          <w:szCs w:val="20"/>
        </w:rPr>
        <w:t xml:space="preserve">This is to certify that </w:t>
      </w:r>
      <w:r w:rsidRPr="00C86AE0">
        <w:rPr>
          <w:rFonts w:ascii="Arial" w:hAnsi="Arial" w:cs="Arial"/>
          <w:b/>
          <w:sz w:val="20"/>
          <w:szCs w:val="20"/>
        </w:rPr>
        <w:t xml:space="preserve">INFOBIP LTD. </w:t>
      </w:r>
      <w:r w:rsidRPr="00C21A98">
        <w:rPr>
          <w:rFonts w:ascii="Arial" w:hAnsi="Arial" w:cs="Arial"/>
          <w:bCs/>
          <w:sz w:val="20"/>
          <w:szCs w:val="20"/>
        </w:rPr>
        <w:t>(“I</w:t>
      </w:r>
      <w:r w:rsidR="00C21A98" w:rsidRPr="00C21A98">
        <w:rPr>
          <w:rFonts w:ascii="Arial" w:hAnsi="Arial" w:cs="Arial"/>
          <w:bCs/>
          <w:sz w:val="20"/>
          <w:szCs w:val="20"/>
        </w:rPr>
        <w:t>nfobip</w:t>
      </w:r>
      <w:r w:rsidRPr="00C21A98">
        <w:rPr>
          <w:rFonts w:ascii="Arial" w:hAnsi="Arial" w:cs="Arial"/>
          <w:bCs/>
          <w:sz w:val="20"/>
          <w:szCs w:val="20"/>
        </w:rPr>
        <w:t>”)</w:t>
      </w:r>
      <w:r w:rsidRPr="00742DA5">
        <w:rPr>
          <w:rFonts w:ascii="Arial" w:hAnsi="Arial" w:cs="Arial"/>
          <w:b/>
          <w:sz w:val="20"/>
          <w:szCs w:val="20"/>
        </w:rPr>
        <w:t xml:space="preserve"> </w:t>
      </w:r>
      <w:r w:rsidRPr="00742DA5">
        <w:rPr>
          <w:rFonts w:ascii="Arial" w:hAnsi="Arial" w:cs="Arial"/>
          <w:sz w:val="20"/>
          <w:szCs w:val="20"/>
        </w:rPr>
        <w:t xml:space="preserve">is authorized to use the Sender IDs (“SIDs”) to send SMS on behalf of </w:t>
      </w:r>
      <w:r w:rsidRPr="00742DA5">
        <w:rPr>
          <w:rFonts w:ascii="Arial" w:hAnsi="Arial" w:cs="Arial"/>
          <w:sz w:val="20"/>
          <w:szCs w:val="20"/>
          <w:highlight w:val="yellow"/>
        </w:rPr>
        <w:t>Company Name of Client</w:t>
      </w:r>
      <w:r w:rsidRPr="00742DA5">
        <w:rPr>
          <w:rFonts w:ascii="Arial" w:hAnsi="Arial" w:cs="Arial"/>
          <w:sz w:val="20"/>
          <w:szCs w:val="20"/>
        </w:rPr>
        <w:t xml:space="preserve"> (“</w:t>
      </w:r>
      <w:r w:rsidRPr="00742DA5">
        <w:rPr>
          <w:rFonts w:ascii="Arial" w:hAnsi="Arial" w:cs="Arial"/>
          <w:sz w:val="20"/>
          <w:szCs w:val="20"/>
          <w:highlight w:val="yellow"/>
        </w:rPr>
        <w:t>Short Name of Company</w:t>
      </w:r>
      <w:r w:rsidRPr="00742DA5">
        <w:rPr>
          <w:rFonts w:ascii="Arial" w:hAnsi="Arial" w:cs="Arial"/>
          <w:sz w:val="20"/>
          <w:szCs w:val="20"/>
        </w:rPr>
        <w:t>”), &lt;</w:t>
      </w:r>
      <w:r w:rsidRPr="00742DA5">
        <w:rPr>
          <w:rFonts w:ascii="Arial" w:hAnsi="Arial" w:cs="Arial"/>
          <w:sz w:val="20"/>
          <w:szCs w:val="20"/>
          <w:highlight w:val="yellow"/>
        </w:rPr>
        <w:t xml:space="preserve">INSERT </w:t>
      </w:r>
      <w:r>
        <w:rPr>
          <w:rFonts w:ascii="Arial" w:hAnsi="Arial" w:cs="Arial"/>
          <w:sz w:val="20"/>
          <w:szCs w:val="20"/>
          <w:highlight w:val="yellow"/>
        </w:rPr>
        <w:t>Company Registration</w:t>
      </w:r>
      <w:r w:rsidRPr="00742DA5">
        <w:rPr>
          <w:rFonts w:ascii="Arial" w:hAnsi="Arial" w:cs="Arial"/>
          <w:sz w:val="20"/>
          <w:szCs w:val="20"/>
          <w:highlight w:val="yellow"/>
        </w:rPr>
        <w:t xml:space="preserve"> Number</w:t>
      </w:r>
      <w:r w:rsidRPr="00742DA5">
        <w:rPr>
          <w:rFonts w:ascii="Arial" w:hAnsi="Arial" w:cs="Arial"/>
          <w:sz w:val="20"/>
          <w:szCs w:val="20"/>
        </w:rPr>
        <w:t>&gt;</w:t>
      </w:r>
      <w:r>
        <w:rPr>
          <w:rFonts w:ascii="Arial" w:hAnsi="Arial" w:cs="Arial"/>
          <w:sz w:val="20"/>
          <w:szCs w:val="20"/>
        </w:rPr>
        <w:t>. In the event the Company acts as an aggregator (</w:t>
      </w:r>
      <w:r>
        <w:rPr>
          <w:rFonts w:ascii="Arial" w:hAnsi="Arial" w:cs="Arial"/>
          <w:i/>
          <w:iCs/>
          <w:sz w:val="20"/>
          <w:szCs w:val="20"/>
        </w:rPr>
        <w:t>i.e., as a company receiving messages from its direct clients and sending them for onward routing to such client’s ult</w:t>
      </w:r>
      <w:r w:rsidR="00C21A98">
        <w:rPr>
          <w:rFonts w:ascii="Arial" w:hAnsi="Arial" w:cs="Arial"/>
          <w:i/>
          <w:iCs/>
          <w:sz w:val="20"/>
          <w:szCs w:val="20"/>
        </w:rPr>
        <w:t>imate recipients)</w:t>
      </w:r>
      <w:r w:rsidR="00C21A98">
        <w:rPr>
          <w:rFonts w:ascii="Arial" w:hAnsi="Arial" w:cs="Arial"/>
          <w:sz w:val="20"/>
          <w:szCs w:val="20"/>
        </w:rPr>
        <w:t>, the Company shall additionally deliver LOAs signed with</w:t>
      </w:r>
      <w:r w:rsidRPr="00742DA5">
        <w:rPr>
          <w:rFonts w:ascii="Arial" w:hAnsi="Arial" w:cs="Arial"/>
          <w:sz w:val="20"/>
          <w:szCs w:val="20"/>
        </w:rPr>
        <w:t xml:space="preserve"> </w:t>
      </w:r>
      <w:r w:rsidR="00C21A98">
        <w:rPr>
          <w:rFonts w:ascii="Arial" w:hAnsi="Arial" w:cs="Arial"/>
          <w:sz w:val="20"/>
          <w:szCs w:val="20"/>
        </w:rPr>
        <w:t>its direct clients as proof of its authorization to use such sender IDs (SIDs) to Infobip.</w:t>
      </w:r>
    </w:p>
    <w:p w14:paraId="537A05E5" w14:textId="77777777" w:rsidR="00742DA5" w:rsidRPr="00742DA5" w:rsidRDefault="00742DA5" w:rsidP="00742DA5">
      <w:pPr>
        <w:spacing w:after="120"/>
        <w:contextualSpacing/>
        <w:rPr>
          <w:rFonts w:ascii="Arial" w:hAnsi="Arial" w:cs="Arial"/>
          <w:sz w:val="20"/>
          <w:szCs w:val="20"/>
        </w:rPr>
      </w:pPr>
    </w:p>
    <w:p w14:paraId="0D766856" w14:textId="5C9D47FB" w:rsidR="00742DA5" w:rsidRPr="00742DA5" w:rsidRDefault="00742DA5" w:rsidP="00742DA5">
      <w:pPr>
        <w:spacing w:after="120"/>
        <w:contextualSpacing/>
        <w:jc w:val="both"/>
        <w:rPr>
          <w:rFonts w:ascii="Arial" w:hAnsi="Arial" w:cs="Arial"/>
          <w:sz w:val="20"/>
          <w:szCs w:val="20"/>
          <w:lang w:val="en-SG"/>
        </w:rPr>
      </w:pPr>
      <w:r w:rsidRPr="0076241E">
        <w:rPr>
          <w:rFonts w:ascii="Arial" w:hAnsi="Arial" w:cs="Arial"/>
          <w:sz w:val="20"/>
          <w:szCs w:val="20"/>
          <w:highlight w:val="yellow"/>
        </w:rPr>
        <w:t>Short Name of Company</w:t>
      </w:r>
      <w:r w:rsidRPr="00742DA5">
        <w:rPr>
          <w:rFonts w:ascii="Arial" w:hAnsi="Arial" w:cs="Arial"/>
          <w:sz w:val="20"/>
          <w:szCs w:val="20"/>
        </w:rPr>
        <w:t xml:space="preserve"> hereby undertakes that it shall hold </w:t>
      </w:r>
      <w:r w:rsidR="0076241E">
        <w:rPr>
          <w:rFonts w:ascii="Arial" w:hAnsi="Arial" w:cs="Arial"/>
          <w:sz w:val="20"/>
          <w:szCs w:val="20"/>
        </w:rPr>
        <w:t>Infobip</w:t>
      </w:r>
      <w:r w:rsidRPr="00742DA5">
        <w:rPr>
          <w:rFonts w:ascii="Arial" w:hAnsi="Arial" w:cs="Arial"/>
          <w:sz w:val="20"/>
          <w:szCs w:val="20"/>
        </w:rPr>
        <w:t>, its</w:t>
      </w:r>
      <w:r w:rsidR="0076241E">
        <w:rPr>
          <w:rFonts w:ascii="Arial" w:hAnsi="Arial" w:cs="Arial"/>
          <w:sz w:val="20"/>
          <w:szCs w:val="20"/>
        </w:rPr>
        <w:t xml:space="preserve"> affiliates,</w:t>
      </w:r>
      <w:r w:rsidRPr="00742DA5">
        <w:rPr>
          <w:rFonts w:ascii="Arial" w:hAnsi="Arial" w:cs="Arial"/>
          <w:sz w:val="20"/>
          <w:szCs w:val="20"/>
        </w:rPr>
        <w:t xml:space="preserve"> directors, stockholders, officers, employees and agents, free, harmless and indemnified against any and all claims, suits, proceedings, actions, and other demands of third parties claiming title, ownership or any other interest with respect to the use of the specified SIDs below</w:t>
      </w:r>
      <w:r w:rsidR="001F1645">
        <w:rPr>
          <w:rFonts w:ascii="Arial" w:hAnsi="Arial" w:cs="Arial"/>
          <w:sz w:val="20"/>
          <w:szCs w:val="20"/>
        </w:rPr>
        <w:t xml:space="preserve"> or breach of applicable laws and regulations</w:t>
      </w:r>
      <w:r w:rsidRPr="00742DA5">
        <w:rPr>
          <w:rFonts w:ascii="Arial" w:hAnsi="Arial" w:cs="Arial"/>
          <w:sz w:val="20"/>
          <w:szCs w:val="20"/>
        </w:rPr>
        <w:t>.</w:t>
      </w:r>
    </w:p>
    <w:p w14:paraId="128D6371" w14:textId="77777777" w:rsidR="00742DA5" w:rsidRPr="00742DA5" w:rsidRDefault="00742DA5" w:rsidP="00742DA5">
      <w:pPr>
        <w:spacing w:after="120"/>
        <w:contextualSpacing/>
        <w:jc w:val="both"/>
        <w:rPr>
          <w:rFonts w:ascii="Arial" w:hAnsi="Arial" w:cs="Arial"/>
          <w:sz w:val="20"/>
          <w:szCs w:val="20"/>
          <w:lang w:val="en-SG"/>
        </w:rPr>
      </w:pPr>
    </w:p>
    <w:p w14:paraId="552CA25E" w14:textId="77777777" w:rsidR="00742DA5" w:rsidRPr="00742DA5" w:rsidRDefault="00742DA5" w:rsidP="00742DA5">
      <w:pPr>
        <w:spacing w:after="120"/>
        <w:contextualSpacing/>
        <w:jc w:val="both"/>
        <w:rPr>
          <w:rFonts w:ascii="Arial" w:hAnsi="Arial" w:cs="Arial"/>
          <w:sz w:val="20"/>
          <w:szCs w:val="20"/>
          <w:lang w:val="en-SG"/>
        </w:rPr>
      </w:pPr>
      <w:r w:rsidRPr="00742DA5">
        <w:rPr>
          <w:rFonts w:ascii="Arial" w:hAnsi="Arial" w:cs="Arial"/>
          <w:sz w:val="20"/>
          <w:szCs w:val="20"/>
          <w:lang w:val="en-SG"/>
        </w:rPr>
        <w:t xml:space="preserve">Examples of the messages may include, but not limited to: </w:t>
      </w:r>
    </w:p>
    <w:p w14:paraId="2C5DD275" w14:textId="77777777" w:rsidR="00742DA5" w:rsidRPr="00742DA5" w:rsidRDefault="00742DA5" w:rsidP="00742DA5">
      <w:pPr>
        <w:spacing w:after="120"/>
        <w:contextualSpacing/>
        <w:rPr>
          <w:rFonts w:ascii="Arial" w:hAnsi="Arial" w:cs="Arial"/>
          <w:sz w:val="20"/>
          <w:szCs w:val="20"/>
          <w:lang w:val="en-SG"/>
        </w:rPr>
      </w:pPr>
    </w:p>
    <w:tbl>
      <w:tblPr>
        <w:tblStyle w:val="TableGrid"/>
        <w:tblW w:w="9569" w:type="dxa"/>
        <w:tblLook w:val="04A0" w:firstRow="1" w:lastRow="0" w:firstColumn="1" w:lastColumn="0" w:noHBand="0" w:noVBand="1"/>
      </w:tblPr>
      <w:tblGrid>
        <w:gridCol w:w="1818"/>
        <w:gridCol w:w="1818"/>
        <w:gridCol w:w="5933"/>
      </w:tblGrid>
      <w:tr w:rsidR="00742DA5" w:rsidRPr="00742DA5" w14:paraId="784A11F1" w14:textId="77777777" w:rsidTr="00742DA5">
        <w:trPr>
          <w:trHeight w:val="278"/>
        </w:trPr>
        <w:tc>
          <w:tcPr>
            <w:tcW w:w="1818" w:type="dxa"/>
            <w:tcBorders>
              <w:top w:val="single" w:sz="4" w:space="0" w:color="auto"/>
              <w:left w:val="single" w:sz="4" w:space="0" w:color="auto"/>
              <w:bottom w:val="single" w:sz="4" w:space="0" w:color="auto"/>
              <w:right w:val="single" w:sz="4" w:space="0" w:color="auto"/>
            </w:tcBorders>
            <w:hideMark/>
          </w:tcPr>
          <w:p w14:paraId="265F91F8" w14:textId="77777777" w:rsidR="00742DA5" w:rsidRPr="00742DA5" w:rsidRDefault="00742DA5" w:rsidP="00742DA5">
            <w:pPr>
              <w:spacing w:after="120" w:line="278" w:lineRule="auto"/>
              <w:contextualSpacing/>
              <w:rPr>
                <w:rFonts w:ascii="Arial" w:hAnsi="Arial" w:cs="Arial"/>
                <w:b/>
                <w:sz w:val="20"/>
                <w:szCs w:val="20"/>
              </w:rPr>
            </w:pPr>
            <w:r w:rsidRPr="00742DA5">
              <w:rPr>
                <w:rFonts w:ascii="Arial" w:hAnsi="Arial" w:cs="Arial"/>
                <w:b/>
                <w:sz w:val="20"/>
                <w:szCs w:val="20"/>
              </w:rPr>
              <w:t>Sender ID</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B6FAB2A" w14:textId="77777777" w:rsidR="00742DA5" w:rsidRPr="00742DA5" w:rsidRDefault="00742DA5" w:rsidP="00742DA5">
            <w:pPr>
              <w:spacing w:after="120" w:line="278" w:lineRule="auto"/>
              <w:contextualSpacing/>
              <w:rPr>
                <w:rFonts w:ascii="Arial" w:hAnsi="Arial" w:cs="Arial"/>
                <w:b/>
                <w:sz w:val="20"/>
                <w:szCs w:val="20"/>
              </w:rPr>
            </w:pPr>
            <w:r w:rsidRPr="00742DA5">
              <w:rPr>
                <w:rFonts w:ascii="Arial" w:hAnsi="Arial" w:cs="Arial"/>
                <w:b/>
                <w:sz w:val="20"/>
                <w:szCs w:val="20"/>
              </w:rPr>
              <w:t xml:space="preserve">Purpose of SMS  </w:t>
            </w:r>
          </w:p>
        </w:tc>
        <w:tc>
          <w:tcPr>
            <w:tcW w:w="5933" w:type="dxa"/>
            <w:tcBorders>
              <w:top w:val="single" w:sz="4" w:space="0" w:color="auto"/>
              <w:left w:val="single" w:sz="4" w:space="0" w:color="auto"/>
              <w:bottom w:val="single" w:sz="4" w:space="0" w:color="auto"/>
              <w:right w:val="single" w:sz="4" w:space="0" w:color="auto"/>
            </w:tcBorders>
            <w:hideMark/>
          </w:tcPr>
          <w:p w14:paraId="46063C74" w14:textId="77777777" w:rsidR="00742DA5" w:rsidRPr="00742DA5" w:rsidRDefault="00742DA5" w:rsidP="00742DA5">
            <w:pPr>
              <w:spacing w:after="120" w:line="278" w:lineRule="auto"/>
              <w:contextualSpacing/>
              <w:rPr>
                <w:rFonts w:ascii="Arial" w:hAnsi="Arial" w:cs="Arial"/>
                <w:b/>
                <w:sz w:val="20"/>
                <w:szCs w:val="20"/>
              </w:rPr>
            </w:pPr>
            <w:r w:rsidRPr="00742DA5">
              <w:rPr>
                <w:rFonts w:ascii="Arial" w:hAnsi="Arial" w:cs="Arial"/>
                <w:b/>
                <w:sz w:val="20"/>
                <w:szCs w:val="20"/>
              </w:rPr>
              <w:t>Content</w:t>
            </w:r>
          </w:p>
        </w:tc>
      </w:tr>
      <w:tr w:rsidR="00742DA5" w:rsidRPr="00742DA5" w14:paraId="02B11D96" w14:textId="77777777" w:rsidTr="00742DA5">
        <w:trPr>
          <w:trHeight w:val="270"/>
        </w:trPr>
        <w:tc>
          <w:tcPr>
            <w:tcW w:w="1818" w:type="dxa"/>
            <w:tcBorders>
              <w:top w:val="single" w:sz="4" w:space="0" w:color="auto"/>
              <w:left w:val="single" w:sz="4" w:space="0" w:color="auto"/>
              <w:bottom w:val="single" w:sz="4" w:space="0" w:color="auto"/>
              <w:right w:val="single" w:sz="4" w:space="0" w:color="auto"/>
            </w:tcBorders>
          </w:tcPr>
          <w:p w14:paraId="4C9F48A8" w14:textId="1E1AEE56" w:rsidR="00742DA5" w:rsidRPr="001F1645" w:rsidRDefault="001F1645" w:rsidP="001F1645">
            <w:pPr>
              <w:pStyle w:val="ListParagraph"/>
              <w:numPr>
                <w:ilvl w:val="0"/>
                <w:numId w:val="2"/>
              </w:numPr>
              <w:spacing w:after="120"/>
              <w:rPr>
                <w:rFonts w:ascii="Arial" w:hAnsi="Arial" w:cs="Arial"/>
                <w:sz w:val="20"/>
                <w:szCs w:val="20"/>
              </w:rPr>
            </w:pPr>
            <w:r>
              <w:rPr>
                <w:rFonts w:ascii="Arial" w:hAnsi="Arial" w:cs="Arial"/>
                <w:color w:val="ADADAD" w:themeColor="background2" w:themeShade="BF"/>
                <w:sz w:val="20"/>
                <w:szCs w:val="20"/>
              </w:rPr>
              <w:t>Generic Sender ID</w:t>
            </w:r>
          </w:p>
        </w:tc>
        <w:tc>
          <w:tcPr>
            <w:tcW w:w="1818" w:type="dxa"/>
            <w:tcBorders>
              <w:top w:val="single" w:sz="4" w:space="0" w:color="auto"/>
              <w:left w:val="single" w:sz="4" w:space="0" w:color="auto"/>
              <w:bottom w:val="single" w:sz="4" w:space="0" w:color="auto"/>
              <w:right w:val="single" w:sz="4" w:space="0" w:color="auto"/>
            </w:tcBorders>
            <w:hideMark/>
          </w:tcPr>
          <w:p w14:paraId="15B3237C" w14:textId="4D6EF9FF" w:rsidR="00742DA5" w:rsidRPr="00742DA5" w:rsidRDefault="00742DA5" w:rsidP="00742DA5">
            <w:pPr>
              <w:spacing w:after="120" w:line="278" w:lineRule="auto"/>
              <w:contextualSpacing/>
              <w:rPr>
                <w:rFonts w:ascii="Arial" w:hAnsi="Arial" w:cs="Arial"/>
                <w:color w:val="000000" w:themeColor="text1"/>
                <w:sz w:val="20"/>
                <w:szCs w:val="20"/>
              </w:rPr>
            </w:pPr>
          </w:p>
        </w:tc>
        <w:tc>
          <w:tcPr>
            <w:tcW w:w="5933" w:type="dxa"/>
            <w:tcBorders>
              <w:top w:val="single" w:sz="4" w:space="0" w:color="auto"/>
              <w:left w:val="single" w:sz="4" w:space="0" w:color="auto"/>
              <w:bottom w:val="single" w:sz="4" w:space="0" w:color="auto"/>
              <w:right w:val="single" w:sz="4" w:space="0" w:color="auto"/>
            </w:tcBorders>
          </w:tcPr>
          <w:p w14:paraId="14650658" w14:textId="35797CC9" w:rsidR="00742DA5" w:rsidRPr="00742DA5" w:rsidRDefault="00742DA5" w:rsidP="00742DA5">
            <w:pPr>
              <w:spacing w:after="120" w:line="278" w:lineRule="auto"/>
              <w:contextualSpacing/>
              <w:rPr>
                <w:rFonts w:ascii="Arial" w:hAnsi="Arial" w:cs="Arial"/>
                <w:color w:val="000000" w:themeColor="text1"/>
                <w:sz w:val="20"/>
                <w:szCs w:val="20"/>
              </w:rPr>
            </w:pPr>
          </w:p>
        </w:tc>
      </w:tr>
      <w:tr w:rsidR="00742DA5" w:rsidRPr="00742DA5" w14:paraId="5D632CD7" w14:textId="77777777" w:rsidTr="00742DA5">
        <w:trPr>
          <w:trHeight w:val="290"/>
        </w:trPr>
        <w:tc>
          <w:tcPr>
            <w:tcW w:w="1818" w:type="dxa"/>
            <w:tcBorders>
              <w:top w:val="single" w:sz="4" w:space="0" w:color="auto"/>
              <w:left w:val="single" w:sz="4" w:space="0" w:color="auto"/>
              <w:bottom w:val="single" w:sz="4" w:space="0" w:color="auto"/>
              <w:right w:val="single" w:sz="4" w:space="0" w:color="auto"/>
            </w:tcBorders>
          </w:tcPr>
          <w:p w14:paraId="5FC8BF22" w14:textId="77777777" w:rsidR="00742DA5" w:rsidRPr="00742DA5" w:rsidRDefault="00742DA5" w:rsidP="00742DA5">
            <w:pPr>
              <w:spacing w:after="120" w:line="278" w:lineRule="auto"/>
              <w:contextualSpacing/>
              <w:rPr>
                <w:rFonts w:ascii="Arial"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tcPr>
          <w:p w14:paraId="33596BAC" w14:textId="77777777" w:rsidR="00742DA5" w:rsidRPr="00742DA5" w:rsidRDefault="00742DA5" w:rsidP="00742DA5">
            <w:pPr>
              <w:spacing w:after="120" w:line="278" w:lineRule="auto"/>
              <w:contextualSpacing/>
              <w:rPr>
                <w:rFonts w:ascii="Arial" w:hAnsi="Arial" w:cs="Arial"/>
                <w:sz w:val="20"/>
                <w:szCs w:val="20"/>
              </w:rPr>
            </w:pPr>
          </w:p>
        </w:tc>
        <w:tc>
          <w:tcPr>
            <w:tcW w:w="5933" w:type="dxa"/>
            <w:tcBorders>
              <w:top w:val="single" w:sz="4" w:space="0" w:color="auto"/>
              <w:left w:val="single" w:sz="4" w:space="0" w:color="auto"/>
              <w:bottom w:val="single" w:sz="4" w:space="0" w:color="auto"/>
              <w:right w:val="single" w:sz="4" w:space="0" w:color="auto"/>
            </w:tcBorders>
          </w:tcPr>
          <w:p w14:paraId="08847AAE" w14:textId="77777777" w:rsidR="00742DA5" w:rsidRPr="00742DA5" w:rsidRDefault="00742DA5" w:rsidP="00742DA5">
            <w:pPr>
              <w:spacing w:after="120" w:line="278" w:lineRule="auto"/>
              <w:contextualSpacing/>
              <w:rPr>
                <w:rFonts w:ascii="Arial" w:hAnsi="Arial" w:cs="Arial"/>
                <w:sz w:val="20"/>
                <w:szCs w:val="20"/>
              </w:rPr>
            </w:pPr>
          </w:p>
        </w:tc>
      </w:tr>
      <w:tr w:rsidR="00742DA5" w:rsidRPr="00742DA5" w14:paraId="222C94A6" w14:textId="77777777" w:rsidTr="00742DA5">
        <w:trPr>
          <w:trHeight w:val="270"/>
        </w:trPr>
        <w:tc>
          <w:tcPr>
            <w:tcW w:w="1818" w:type="dxa"/>
            <w:tcBorders>
              <w:top w:val="single" w:sz="4" w:space="0" w:color="auto"/>
              <w:left w:val="single" w:sz="4" w:space="0" w:color="auto"/>
              <w:bottom w:val="single" w:sz="4" w:space="0" w:color="auto"/>
              <w:right w:val="single" w:sz="4" w:space="0" w:color="auto"/>
            </w:tcBorders>
          </w:tcPr>
          <w:p w14:paraId="40BC26D2" w14:textId="77777777" w:rsidR="00742DA5" w:rsidRPr="00742DA5" w:rsidRDefault="00742DA5" w:rsidP="00742DA5">
            <w:pPr>
              <w:spacing w:after="120" w:line="278" w:lineRule="auto"/>
              <w:contextualSpacing/>
              <w:rPr>
                <w:rFonts w:ascii="Arial" w:hAnsi="Arial" w:cs="Arial"/>
                <w:sz w:val="20"/>
                <w:szCs w:val="20"/>
              </w:rPr>
            </w:pPr>
          </w:p>
        </w:tc>
        <w:tc>
          <w:tcPr>
            <w:tcW w:w="1818" w:type="dxa"/>
            <w:tcBorders>
              <w:top w:val="single" w:sz="4" w:space="0" w:color="auto"/>
              <w:left w:val="single" w:sz="4" w:space="0" w:color="auto"/>
              <w:bottom w:val="single" w:sz="4" w:space="0" w:color="auto"/>
              <w:right w:val="single" w:sz="4" w:space="0" w:color="auto"/>
            </w:tcBorders>
          </w:tcPr>
          <w:p w14:paraId="0D2A23A7" w14:textId="77777777" w:rsidR="00742DA5" w:rsidRPr="00742DA5" w:rsidRDefault="00742DA5" w:rsidP="00742DA5">
            <w:pPr>
              <w:spacing w:after="120" w:line="278" w:lineRule="auto"/>
              <w:contextualSpacing/>
              <w:rPr>
                <w:rFonts w:ascii="Arial" w:hAnsi="Arial" w:cs="Arial"/>
                <w:sz w:val="20"/>
                <w:szCs w:val="20"/>
              </w:rPr>
            </w:pPr>
          </w:p>
        </w:tc>
        <w:tc>
          <w:tcPr>
            <w:tcW w:w="5933" w:type="dxa"/>
            <w:tcBorders>
              <w:top w:val="single" w:sz="4" w:space="0" w:color="auto"/>
              <w:left w:val="single" w:sz="4" w:space="0" w:color="auto"/>
              <w:bottom w:val="single" w:sz="4" w:space="0" w:color="auto"/>
              <w:right w:val="single" w:sz="4" w:space="0" w:color="auto"/>
            </w:tcBorders>
          </w:tcPr>
          <w:p w14:paraId="24A67D95" w14:textId="77777777" w:rsidR="00742DA5" w:rsidRPr="00742DA5" w:rsidRDefault="00742DA5" w:rsidP="00742DA5">
            <w:pPr>
              <w:spacing w:after="120" w:line="278" w:lineRule="auto"/>
              <w:contextualSpacing/>
              <w:rPr>
                <w:rFonts w:ascii="Arial" w:hAnsi="Arial" w:cs="Arial"/>
                <w:sz w:val="20"/>
                <w:szCs w:val="20"/>
              </w:rPr>
            </w:pPr>
          </w:p>
        </w:tc>
      </w:tr>
    </w:tbl>
    <w:p w14:paraId="234F5DC7" w14:textId="77777777" w:rsidR="00742DA5" w:rsidRPr="00742DA5" w:rsidRDefault="00742DA5" w:rsidP="00742DA5">
      <w:pPr>
        <w:spacing w:after="120"/>
        <w:contextualSpacing/>
        <w:rPr>
          <w:rFonts w:ascii="Arial" w:hAnsi="Arial" w:cs="Arial"/>
          <w:sz w:val="20"/>
          <w:szCs w:val="20"/>
        </w:rPr>
      </w:pPr>
    </w:p>
    <w:p w14:paraId="1062DD75" w14:textId="77777777" w:rsidR="00742DA5" w:rsidRPr="00742DA5" w:rsidRDefault="00742DA5" w:rsidP="00742DA5">
      <w:pPr>
        <w:spacing w:after="120"/>
        <w:contextualSpacing/>
        <w:rPr>
          <w:rFonts w:ascii="Arial" w:hAnsi="Arial" w:cs="Arial"/>
          <w:sz w:val="20"/>
          <w:szCs w:val="20"/>
          <w:lang w:val="en-SG"/>
        </w:rPr>
      </w:pPr>
    </w:p>
    <w:p w14:paraId="3BD68355" w14:textId="33AD19A8" w:rsidR="00742DA5" w:rsidRPr="00742DA5" w:rsidRDefault="00742DA5" w:rsidP="001F1645">
      <w:pPr>
        <w:spacing w:after="120"/>
        <w:contextualSpacing/>
        <w:jc w:val="both"/>
        <w:rPr>
          <w:rFonts w:ascii="Arial" w:hAnsi="Arial" w:cs="Arial"/>
          <w:sz w:val="20"/>
          <w:szCs w:val="20"/>
          <w:lang w:val="en-SG"/>
        </w:rPr>
      </w:pPr>
      <w:r w:rsidRPr="00742DA5">
        <w:rPr>
          <w:rFonts w:ascii="Arial" w:hAnsi="Arial" w:cs="Arial"/>
          <w:sz w:val="20"/>
          <w:szCs w:val="20"/>
          <w:lang w:val="en-SG"/>
        </w:rPr>
        <w:t>I hereby warrant that I am duly authorised by [</w:t>
      </w:r>
      <w:r w:rsidRPr="00742DA5">
        <w:rPr>
          <w:rFonts w:ascii="Arial" w:hAnsi="Arial" w:cs="Arial"/>
          <w:sz w:val="20"/>
          <w:szCs w:val="20"/>
          <w:highlight w:val="yellow"/>
          <w:lang w:val="en-SG"/>
        </w:rPr>
        <w:t xml:space="preserve">Company Name of </w:t>
      </w:r>
      <w:r w:rsidR="001F1645" w:rsidRPr="001F1645">
        <w:rPr>
          <w:rFonts w:ascii="Arial" w:hAnsi="Arial" w:cs="Arial"/>
          <w:sz w:val="20"/>
          <w:szCs w:val="20"/>
          <w:highlight w:val="yellow"/>
          <w:lang w:val="en-SG"/>
        </w:rPr>
        <w:t>Client</w:t>
      </w:r>
      <w:r w:rsidRPr="00742DA5">
        <w:rPr>
          <w:rFonts w:ascii="Arial" w:hAnsi="Arial" w:cs="Arial"/>
          <w:sz w:val="20"/>
          <w:szCs w:val="20"/>
          <w:lang w:val="en-SG"/>
        </w:rPr>
        <w:t>] to sign this Letter of Authorisation on its behalf.</w:t>
      </w:r>
    </w:p>
    <w:p w14:paraId="2F7925B4" w14:textId="77777777" w:rsidR="00742DA5" w:rsidRPr="00742DA5" w:rsidRDefault="00742DA5" w:rsidP="00742DA5">
      <w:pPr>
        <w:spacing w:after="120"/>
        <w:contextualSpacing/>
        <w:rPr>
          <w:rFonts w:ascii="Arial" w:hAnsi="Arial" w:cs="Arial"/>
          <w:sz w:val="20"/>
          <w:szCs w:val="20"/>
          <w:lang w:val="en-SG"/>
        </w:rPr>
      </w:pPr>
    </w:p>
    <w:p w14:paraId="55A82B5A" w14:textId="03548E6A" w:rsidR="00742DA5" w:rsidRPr="00742DA5" w:rsidRDefault="00742DA5" w:rsidP="00742DA5">
      <w:pPr>
        <w:spacing w:after="120"/>
        <w:contextualSpacing/>
        <w:rPr>
          <w:rFonts w:ascii="Arial" w:hAnsi="Arial" w:cs="Arial"/>
          <w:sz w:val="20"/>
          <w:szCs w:val="20"/>
          <w:lang w:val="en-SG"/>
        </w:rPr>
      </w:pPr>
      <w:r w:rsidRPr="00742DA5">
        <w:rPr>
          <w:rFonts w:ascii="Arial" w:hAnsi="Arial" w:cs="Arial"/>
          <w:b/>
          <w:sz w:val="20"/>
          <w:szCs w:val="20"/>
          <w:lang w:val="en-SG"/>
        </w:rPr>
        <w:t>Submitted By:</w:t>
      </w:r>
      <w:r w:rsidRPr="00742DA5">
        <w:rPr>
          <w:rFonts w:ascii="Arial" w:hAnsi="Arial" w:cs="Arial"/>
          <w:sz w:val="20"/>
          <w:szCs w:val="20"/>
          <w:lang w:val="en-SG"/>
        </w:rPr>
        <w:t xml:space="preserve">                                                                  </w:t>
      </w:r>
      <w:r w:rsidRPr="00742DA5">
        <w:rPr>
          <w:rFonts w:ascii="Arial" w:hAnsi="Arial" w:cs="Arial"/>
          <w:sz w:val="20"/>
          <w:szCs w:val="20"/>
          <w:lang w:val="en-SG"/>
        </w:rPr>
        <w:tab/>
      </w:r>
    </w:p>
    <w:p w14:paraId="2F94080B" w14:textId="77777777" w:rsidR="00742DA5" w:rsidRPr="00742DA5" w:rsidRDefault="00742DA5" w:rsidP="00742DA5">
      <w:pPr>
        <w:spacing w:after="120"/>
        <w:contextualSpacing/>
        <w:rPr>
          <w:rFonts w:ascii="Arial" w:hAnsi="Arial" w:cs="Arial"/>
          <w:sz w:val="20"/>
          <w:szCs w:val="20"/>
          <w:lang w:val="en-SG"/>
        </w:rPr>
      </w:pPr>
    </w:p>
    <w:p w14:paraId="5D055A7F" w14:textId="77777777" w:rsidR="00742DA5" w:rsidRPr="00742DA5" w:rsidRDefault="00742DA5" w:rsidP="00742DA5">
      <w:pPr>
        <w:spacing w:after="120"/>
        <w:contextualSpacing/>
        <w:rPr>
          <w:rFonts w:ascii="Arial" w:hAnsi="Arial" w:cs="Arial"/>
          <w:sz w:val="20"/>
          <w:szCs w:val="20"/>
          <w:lang w:val="en-SG"/>
        </w:rPr>
      </w:pPr>
    </w:p>
    <w:p w14:paraId="5670715C" w14:textId="77777777" w:rsidR="00742DA5" w:rsidRDefault="00742DA5" w:rsidP="00742DA5">
      <w:pPr>
        <w:spacing w:after="120"/>
        <w:contextualSpacing/>
        <w:rPr>
          <w:rFonts w:ascii="Arial" w:hAnsi="Arial" w:cs="Arial"/>
          <w:sz w:val="20"/>
          <w:szCs w:val="20"/>
          <w:lang w:val="en-SG"/>
        </w:rPr>
      </w:pPr>
    </w:p>
    <w:p w14:paraId="1E51F8F3" w14:textId="77777777" w:rsidR="001F1645" w:rsidRPr="00742DA5" w:rsidRDefault="001F1645" w:rsidP="00742DA5">
      <w:pPr>
        <w:spacing w:after="120"/>
        <w:contextualSpacing/>
        <w:rPr>
          <w:rFonts w:ascii="Arial" w:hAnsi="Arial" w:cs="Arial"/>
          <w:sz w:val="20"/>
          <w:szCs w:val="20"/>
          <w:lang w:val="en-SG"/>
        </w:rPr>
      </w:pPr>
    </w:p>
    <w:p w14:paraId="32B9AEB0" w14:textId="734042EE" w:rsidR="00742DA5" w:rsidRPr="00742DA5" w:rsidRDefault="00742DA5" w:rsidP="00742DA5">
      <w:pPr>
        <w:spacing w:after="120"/>
        <w:contextualSpacing/>
        <w:rPr>
          <w:rFonts w:ascii="Arial" w:hAnsi="Arial" w:cs="Arial"/>
          <w:sz w:val="20"/>
          <w:szCs w:val="20"/>
          <w:lang w:val="en-SG"/>
        </w:rPr>
      </w:pPr>
      <w:r w:rsidRPr="00742DA5">
        <w:rPr>
          <w:rFonts w:ascii="Arial" w:hAnsi="Arial" w:cs="Arial"/>
          <w:sz w:val="20"/>
          <w:szCs w:val="20"/>
          <w:lang w:val="en-SG"/>
        </w:rPr>
        <w:t xml:space="preserve">____________________________                                  </w:t>
      </w:r>
    </w:p>
    <w:p w14:paraId="186F6EBB" w14:textId="1E385C79" w:rsidR="00742DA5" w:rsidRPr="00742DA5" w:rsidRDefault="00742DA5" w:rsidP="00742DA5">
      <w:pPr>
        <w:spacing w:after="120"/>
        <w:contextualSpacing/>
        <w:rPr>
          <w:rFonts w:ascii="Arial" w:hAnsi="Arial" w:cs="Arial"/>
          <w:b/>
          <w:sz w:val="20"/>
          <w:szCs w:val="20"/>
          <w:highlight w:val="yellow"/>
          <w:lang w:val="en-SG"/>
        </w:rPr>
      </w:pPr>
      <w:r w:rsidRPr="00742DA5">
        <w:rPr>
          <w:rFonts w:ascii="Arial" w:hAnsi="Arial" w:cs="Arial"/>
          <w:b/>
          <w:sz w:val="20"/>
          <w:szCs w:val="20"/>
          <w:highlight w:val="yellow"/>
          <w:lang w:val="en-SG"/>
        </w:rPr>
        <w:t xml:space="preserve">Name of Client’s Authorised Signatory                         </w:t>
      </w:r>
    </w:p>
    <w:p w14:paraId="05F7B8C7" w14:textId="240AF2AC" w:rsidR="00742DA5" w:rsidRPr="00742DA5" w:rsidRDefault="00742DA5" w:rsidP="00742DA5">
      <w:pPr>
        <w:spacing w:after="120"/>
        <w:contextualSpacing/>
        <w:rPr>
          <w:rFonts w:ascii="Arial" w:hAnsi="Arial" w:cs="Arial"/>
          <w:b/>
          <w:sz w:val="20"/>
          <w:szCs w:val="20"/>
          <w:highlight w:val="yellow"/>
          <w:lang w:val="en-SG"/>
        </w:rPr>
      </w:pPr>
      <w:r w:rsidRPr="00742DA5">
        <w:rPr>
          <w:rFonts w:ascii="Arial" w:hAnsi="Arial" w:cs="Arial"/>
          <w:sz w:val="20"/>
          <w:szCs w:val="20"/>
          <w:highlight w:val="yellow"/>
          <w:lang w:val="en-SG"/>
        </w:rPr>
        <w:t>Designation</w:t>
      </w:r>
      <w:r w:rsidRPr="00742DA5">
        <w:rPr>
          <w:rFonts w:ascii="Arial" w:hAnsi="Arial" w:cs="Arial"/>
          <w:b/>
          <w:sz w:val="20"/>
          <w:szCs w:val="20"/>
          <w:highlight w:val="yellow"/>
          <w:lang w:val="en-SG"/>
        </w:rPr>
        <w:t xml:space="preserve">                                                                     </w:t>
      </w:r>
    </w:p>
    <w:p w14:paraId="0B7870A7" w14:textId="6086437A" w:rsidR="00742DA5" w:rsidRPr="00742DA5" w:rsidRDefault="00742DA5" w:rsidP="00742DA5">
      <w:pPr>
        <w:spacing w:after="120"/>
        <w:contextualSpacing/>
        <w:rPr>
          <w:rFonts w:ascii="Arial" w:hAnsi="Arial" w:cs="Arial"/>
          <w:b/>
          <w:sz w:val="20"/>
          <w:szCs w:val="20"/>
          <w:lang w:val="en-SG"/>
        </w:rPr>
      </w:pPr>
      <w:r w:rsidRPr="00742DA5">
        <w:rPr>
          <w:rFonts w:ascii="Arial" w:hAnsi="Arial" w:cs="Arial"/>
          <w:sz w:val="20"/>
          <w:szCs w:val="20"/>
          <w:highlight w:val="yellow"/>
          <w:lang w:val="en-SG"/>
        </w:rPr>
        <w:t>Company Name of Client</w:t>
      </w:r>
      <w:r w:rsidRPr="00742DA5">
        <w:rPr>
          <w:rFonts w:ascii="Arial" w:hAnsi="Arial" w:cs="Arial"/>
          <w:b/>
          <w:sz w:val="20"/>
          <w:szCs w:val="20"/>
          <w:lang w:val="en-SG"/>
        </w:rPr>
        <w:tab/>
      </w:r>
      <w:r w:rsidRPr="00742DA5">
        <w:rPr>
          <w:rFonts w:ascii="Arial" w:hAnsi="Arial" w:cs="Arial"/>
          <w:b/>
          <w:sz w:val="20"/>
          <w:szCs w:val="20"/>
          <w:lang w:val="en-SG"/>
        </w:rPr>
        <w:tab/>
      </w:r>
      <w:r w:rsidRPr="00742DA5">
        <w:rPr>
          <w:rFonts w:ascii="Arial" w:hAnsi="Arial" w:cs="Arial"/>
          <w:b/>
          <w:sz w:val="20"/>
          <w:szCs w:val="20"/>
          <w:lang w:val="en-SG"/>
        </w:rPr>
        <w:tab/>
        <w:t xml:space="preserve">   </w:t>
      </w:r>
      <w:r w:rsidRPr="00742DA5">
        <w:rPr>
          <w:rFonts w:ascii="Arial" w:hAnsi="Arial" w:cs="Arial"/>
          <w:b/>
          <w:sz w:val="20"/>
          <w:szCs w:val="20"/>
          <w:lang w:val="en-SG"/>
        </w:rPr>
        <w:tab/>
      </w:r>
    </w:p>
    <w:p w14:paraId="0192D190" w14:textId="77777777" w:rsidR="00742DA5" w:rsidRPr="00742DA5" w:rsidRDefault="00742DA5" w:rsidP="00742DA5">
      <w:pPr>
        <w:spacing w:after="120"/>
        <w:contextualSpacing/>
        <w:rPr>
          <w:rFonts w:ascii="Arial" w:hAnsi="Arial" w:cs="Arial"/>
          <w:sz w:val="20"/>
          <w:szCs w:val="20"/>
        </w:rPr>
      </w:pPr>
    </w:p>
    <w:sectPr w:rsidR="00742DA5" w:rsidRPr="00742DA5">
      <w:headerReference w:type="default" r:id="rId7"/>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4F504" w14:textId="77777777" w:rsidR="00AB51F9" w:rsidRDefault="00AB51F9" w:rsidP="00742DA5">
      <w:pPr>
        <w:spacing w:after="0" w:line="240" w:lineRule="auto"/>
      </w:pPr>
      <w:r>
        <w:separator/>
      </w:r>
    </w:p>
  </w:endnote>
  <w:endnote w:type="continuationSeparator" w:id="0">
    <w:p w14:paraId="4B47DBF4" w14:textId="77777777" w:rsidR="00AB51F9" w:rsidRDefault="00AB51F9" w:rsidP="0074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5B036" w14:textId="7B74DE11" w:rsidR="00742DA5" w:rsidRDefault="00742DA5">
    <w:pPr>
      <w:pStyle w:val="Footer"/>
    </w:pPr>
    <w:r>
      <w:rPr>
        <w:noProof/>
      </w:rPr>
      <mc:AlternateContent>
        <mc:Choice Requires="wps">
          <w:drawing>
            <wp:anchor distT="0" distB="0" distL="0" distR="0" simplePos="0" relativeHeight="251659264" behindDoc="0" locked="0" layoutInCell="1" allowOverlap="1" wp14:anchorId="4D783107" wp14:editId="4BDFFBE0">
              <wp:simplePos x="635" y="635"/>
              <wp:positionH relativeFrom="page">
                <wp:align>center</wp:align>
              </wp:positionH>
              <wp:positionV relativeFrom="page">
                <wp:align>bottom</wp:align>
              </wp:positionV>
              <wp:extent cx="766445" cy="370205"/>
              <wp:effectExtent l="0" t="0" r="14605" b="0"/>
              <wp:wrapNone/>
              <wp:docPr id="125131293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6445" cy="370205"/>
                      </a:xfrm>
                      <a:prstGeom prst="rect">
                        <a:avLst/>
                      </a:prstGeom>
                      <a:noFill/>
                      <a:ln>
                        <a:noFill/>
                      </a:ln>
                    </wps:spPr>
                    <wps:txbx>
                      <w:txbxContent>
                        <w:p w14:paraId="05BDC5BD" w14:textId="5C57A273" w:rsidR="00742DA5" w:rsidRPr="00742DA5" w:rsidRDefault="00742DA5" w:rsidP="00742DA5">
                          <w:pPr>
                            <w:spacing w:after="0"/>
                            <w:rPr>
                              <w:rFonts w:ascii="Calibri" w:eastAsia="Calibri" w:hAnsi="Calibri" w:cs="Calibri"/>
                              <w:noProof/>
                              <w:color w:val="FF0000"/>
                              <w:sz w:val="20"/>
                              <w:szCs w:val="20"/>
                            </w:rPr>
                          </w:pPr>
                          <w:r w:rsidRPr="00742DA5">
                            <w:rPr>
                              <w:rFonts w:ascii="Calibri" w:eastAsia="Calibri" w:hAnsi="Calibri" w:cs="Calibri"/>
                              <w:noProof/>
                              <w:color w:val="FF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83107" id="_x0000_t202" coordsize="21600,21600" o:spt="202" path="m,l,21600r21600,l21600,xe">
              <v:stroke joinstyle="miter"/>
              <v:path gradientshapeok="t" o:connecttype="rect"/>
            </v:shapetype>
            <v:shape id="Text Box 2" o:spid="_x0000_s1026" type="#_x0000_t202" alt="CONFIDENTIAL" style="position:absolute;margin-left:0;margin-top:0;width:60.35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" filled="f" stroked="f">
              <v:textbox style="mso-fit-shape-to-text:t" inset="0,0,0,15pt">
                <w:txbxContent>
                  <w:p w14:paraId="05BDC5BD" w14:textId="5C57A273" w:rsidR="00742DA5" w:rsidRPr="00742DA5" w:rsidRDefault="00742DA5" w:rsidP="00742DA5">
                    <w:pPr>
                      <w:spacing w:after="0"/>
                      <w:rPr>
                        <w:rFonts w:ascii="Calibri" w:eastAsia="Calibri" w:hAnsi="Calibri" w:cs="Calibri"/>
                        <w:noProof/>
                        <w:color w:val="FF0000"/>
                        <w:sz w:val="20"/>
                        <w:szCs w:val="20"/>
                      </w:rPr>
                    </w:pPr>
                    <w:r w:rsidRPr="00742DA5">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D6EC" w14:textId="16409C27" w:rsidR="00742DA5" w:rsidRDefault="00742DA5">
    <w:pPr>
      <w:pStyle w:val="Footer"/>
    </w:pPr>
    <w:r>
      <w:rPr>
        <w:noProof/>
      </w:rPr>
      <mc:AlternateContent>
        <mc:Choice Requires="wps">
          <w:drawing>
            <wp:anchor distT="0" distB="0" distL="0" distR="0" simplePos="0" relativeHeight="251660288" behindDoc="0" locked="0" layoutInCell="1" allowOverlap="1" wp14:anchorId="47B33159" wp14:editId="03158800">
              <wp:simplePos x="914400" y="9417050"/>
              <wp:positionH relativeFrom="page">
                <wp:align>center</wp:align>
              </wp:positionH>
              <wp:positionV relativeFrom="page">
                <wp:align>bottom</wp:align>
              </wp:positionV>
              <wp:extent cx="766445" cy="370205"/>
              <wp:effectExtent l="0" t="0" r="14605" b="0"/>
              <wp:wrapNone/>
              <wp:docPr id="119510182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6445" cy="370205"/>
                      </a:xfrm>
                      <a:prstGeom prst="rect">
                        <a:avLst/>
                      </a:prstGeom>
                      <a:noFill/>
                      <a:ln>
                        <a:noFill/>
                      </a:ln>
                    </wps:spPr>
                    <wps:txbx>
                      <w:txbxContent>
                        <w:p w14:paraId="441AE8CA" w14:textId="57617468" w:rsidR="00742DA5" w:rsidRPr="00742DA5" w:rsidRDefault="00742DA5" w:rsidP="00742DA5">
                          <w:pPr>
                            <w:spacing w:after="0"/>
                            <w:rPr>
                              <w:rFonts w:ascii="Calibri" w:eastAsia="Calibri" w:hAnsi="Calibri" w:cs="Calibri"/>
                              <w:noProof/>
                              <w:color w:val="FF0000"/>
                              <w:sz w:val="20"/>
                              <w:szCs w:val="20"/>
                            </w:rPr>
                          </w:pPr>
                          <w:r w:rsidRPr="00742DA5">
                            <w:rPr>
                              <w:rFonts w:ascii="Calibri" w:eastAsia="Calibri" w:hAnsi="Calibri" w:cs="Calibri"/>
                              <w:noProof/>
                              <w:color w:val="FF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33159" id="_x0000_t202" coordsize="21600,21600" o:spt="202" path="m,l,21600r21600,l21600,xe">
              <v:stroke joinstyle="miter"/>
              <v:path gradientshapeok="t" o:connecttype="rect"/>
            </v:shapetype>
            <v:shape id="Text Box 3" o:spid="_x0000_s1027" type="#_x0000_t202" alt="CONFIDENTIAL" style="position:absolute;margin-left:0;margin-top:0;width:60.35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" filled="f" stroked="f">
              <v:textbox style="mso-fit-shape-to-text:t" inset="0,0,0,15pt">
                <w:txbxContent>
                  <w:p w14:paraId="441AE8CA" w14:textId="57617468" w:rsidR="00742DA5" w:rsidRPr="00742DA5" w:rsidRDefault="00742DA5" w:rsidP="00742DA5">
                    <w:pPr>
                      <w:spacing w:after="0"/>
                      <w:rPr>
                        <w:rFonts w:ascii="Calibri" w:eastAsia="Calibri" w:hAnsi="Calibri" w:cs="Calibri"/>
                        <w:noProof/>
                        <w:color w:val="FF0000"/>
                        <w:sz w:val="20"/>
                        <w:szCs w:val="20"/>
                      </w:rPr>
                    </w:pPr>
                    <w:r w:rsidRPr="00742DA5">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BD29" w14:textId="387920F5" w:rsidR="00742DA5" w:rsidRDefault="00742DA5">
    <w:pPr>
      <w:pStyle w:val="Footer"/>
    </w:pPr>
    <w:r>
      <w:rPr>
        <w:noProof/>
      </w:rPr>
      <mc:AlternateContent>
        <mc:Choice Requires="wps">
          <w:drawing>
            <wp:anchor distT="0" distB="0" distL="0" distR="0" simplePos="0" relativeHeight="251658240" behindDoc="0" locked="0" layoutInCell="1" allowOverlap="1" wp14:anchorId="19F22023" wp14:editId="3DFB2CE8">
              <wp:simplePos x="635" y="635"/>
              <wp:positionH relativeFrom="page">
                <wp:align>center</wp:align>
              </wp:positionH>
              <wp:positionV relativeFrom="page">
                <wp:align>bottom</wp:align>
              </wp:positionV>
              <wp:extent cx="766445" cy="370205"/>
              <wp:effectExtent l="0" t="0" r="14605" b="0"/>
              <wp:wrapNone/>
              <wp:docPr id="1354568836"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6445" cy="370205"/>
                      </a:xfrm>
                      <a:prstGeom prst="rect">
                        <a:avLst/>
                      </a:prstGeom>
                      <a:noFill/>
                      <a:ln>
                        <a:noFill/>
                      </a:ln>
                    </wps:spPr>
                    <wps:txbx>
                      <w:txbxContent>
                        <w:p w14:paraId="109F12C1" w14:textId="419F3B7F" w:rsidR="00742DA5" w:rsidRPr="00742DA5" w:rsidRDefault="00742DA5" w:rsidP="00742DA5">
                          <w:pPr>
                            <w:spacing w:after="0"/>
                            <w:rPr>
                              <w:rFonts w:ascii="Calibri" w:eastAsia="Calibri" w:hAnsi="Calibri" w:cs="Calibri"/>
                              <w:noProof/>
                              <w:color w:val="FF0000"/>
                              <w:sz w:val="20"/>
                              <w:szCs w:val="20"/>
                            </w:rPr>
                          </w:pPr>
                          <w:r w:rsidRPr="00742DA5">
                            <w:rPr>
                              <w:rFonts w:ascii="Calibri" w:eastAsia="Calibri" w:hAnsi="Calibri" w:cs="Calibri"/>
                              <w:noProof/>
                              <w:color w:val="FF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F22023" id="_x0000_t202" coordsize="21600,21600" o:spt="202" path="m,l,21600r21600,l21600,xe">
              <v:stroke joinstyle="miter"/>
              <v:path gradientshapeok="t" o:connecttype="rect"/>
            </v:shapetype>
            <v:shape id="Text Box 1" o:spid="_x0000_s1028" type="#_x0000_t202" alt="CONFIDENTIAL" style="position:absolute;margin-left:0;margin-top:0;width:60.35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" filled="f" stroked="f">
              <v:textbox style="mso-fit-shape-to-text:t" inset="0,0,0,15pt">
                <w:txbxContent>
                  <w:p w14:paraId="109F12C1" w14:textId="419F3B7F" w:rsidR="00742DA5" w:rsidRPr="00742DA5" w:rsidRDefault="00742DA5" w:rsidP="00742DA5">
                    <w:pPr>
                      <w:spacing w:after="0"/>
                      <w:rPr>
                        <w:rFonts w:ascii="Calibri" w:eastAsia="Calibri" w:hAnsi="Calibri" w:cs="Calibri"/>
                        <w:noProof/>
                        <w:color w:val="FF0000"/>
                        <w:sz w:val="20"/>
                        <w:szCs w:val="20"/>
                      </w:rPr>
                    </w:pPr>
                    <w:r w:rsidRPr="00742DA5">
                      <w:rPr>
                        <w:rFonts w:ascii="Calibri" w:eastAsia="Calibri" w:hAnsi="Calibri" w:cs="Calibri"/>
                        <w:noProof/>
                        <w:color w:val="FF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885D" w14:textId="77777777" w:rsidR="00AB51F9" w:rsidRDefault="00AB51F9" w:rsidP="00742DA5">
      <w:pPr>
        <w:spacing w:after="0" w:line="240" w:lineRule="auto"/>
      </w:pPr>
      <w:r>
        <w:separator/>
      </w:r>
    </w:p>
  </w:footnote>
  <w:footnote w:type="continuationSeparator" w:id="0">
    <w:p w14:paraId="13C6E8E6" w14:textId="77777777" w:rsidR="00AB51F9" w:rsidRDefault="00AB51F9" w:rsidP="0074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8280" w14:textId="462A442F" w:rsidR="00742DA5" w:rsidRPr="00742DA5" w:rsidRDefault="00742DA5">
    <w:pPr>
      <w:pStyle w:val="Header"/>
      <w:rPr>
        <w:rFonts w:ascii="Arial" w:hAnsi="Arial" w:cs="Arial"/>
        <w:i/>
        <w:iCs/>
      </w:rPr>
    </w:pPr>
    <w:r w:rsidRPr="00742DA5">
      <w:rPr>
        <w:rFonts w:ascii="Arial" w:hAnsi="Arial" w:cs="Arial"/>
        <w:i/>
        <w:iCs/>
      </w:rPr>
      <w:t>Insert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D3435"/>
    <w:multiLevelType w:val="hybridMultilevel"/>
    <w:tmpl w:val="30C8A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0828EF"/>
    <w:multiLevelType w:val="multilevel"/>
    <w:tmpl w:val="3F2A8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8152516">
    <w:abstractNumId w:val="1"/>
  </w:num>
  <w:num w:numId="2" w16cid:durableId="138113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A5"/>
    <w:rsid w:val="001F1645"/>
    <w:rsid w:val="003603BA"/>
    <w:rsid w:val="004D6AD6"/>
    <w:rsid w:val="006167DA"/>
    <w:rsid w:val="00712FE9"/>
    <w:rsid w:val="00742DA5"/>
    <w:rsid w:val="0076241E"/>
    <w:rsid w:val="00820035"/>
    <w:rsid w:val="00AB51F9"/>
    <w:rsid w:val="00C21A98"/>
    <w:rsid w:val="00C86AE0"/>
    <w:rsid w:val="00CD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DF7B"/>
  <w15:chartTrackingRefBased/>
  <w15:docId w15:val="{5240C9C9-D69D-4011-A498-C9A32216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DA5"/>
    <w:rPr>
      <w:rFonts w:eastAsiaTheme="majorEastAsia" w:cstheme="majorBidi"/>
      <w:color w:val="272727" w:themeColor="text1" w:themeTint="D8"/>
    </w:rPr>
  </w:style>
  <w:style w:type="paragraph" w:styleId="Title">
    <w:name w:val="Title"/>
    <w:basedOn w:val="Normal"/>
    <w:next w:val="Normal"/>
    <w:link w:val="TitleChar"/>
    <w:uiPriority w:val="10"/>
    <w:qFormat/>
    <w:rsid w:val="00742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DA5"/>
    <w:pPr>
      <w:spacing w:before="160"/>
      <w:jc w:val="center"/>
    </w:pPr>
    <w:rPr>
      <w:i/>
      <w:iCs/>
      <w:color w:val="404040" w:themeColor="text1" w:themeTint="BF"/>
    </w:rPr>
  </w:style>
  <w:style w:type="character" w:customStyle="1" w:styleId="QuoteChar">
    <w:name w:val="Quote Char"/>
    <w:basedOn w:val="DefaultParagraphFont"/>
    <w:link w:val="Quote"/>
    <w:uiPriority w:val="29"/>
    <w:rsid w:val="00742DA5"/>
    <w:rPr>
      <w:i/>
      <w:iCs/>
      <w:color w:val="404040" w:themeColor="text1" w:themeTint="BF"/>
    </w:rPr>
  </w:style>
  <w:style w:type="paragraph" w:styleId="ListParagraph">
    <w:name w:val="List Paragraph"/>
    <w:basedOn w:val="Normal"/>
    <w:uiPriority w:val="34"/>
    <w:qFormat/>
    <w:rsid w:val="00742DA5"/>
    <w:pPr>
      <w:ind w:left="720"/>
      <w:contextualSpacing/>
    </w:pPr>
  </w:style>
  <w:style w:type="character" w:styleId="IntenseEmphasis">
    <w:name w:val="Intense Emphasis"/>
    <w:basedOn w:val="DefaultParagraphFont"/>
    <w:uiPriority w:val="21"/>
    <w:qFormat/>
    <w:rsid w:val="00742DA5"/>
    <w:rPr>
      <w:i/>
      <w:iCs/>
      <w:color w:val="0F4761" w:themeColor="accent1" w:themeShade="BF"/>
    </w:rPr>
  </w:style>
  <w:style w:type="paragraph" w:styleId="IntenseQuote">
    <w:name w:val="Intense Quote"/>
    <w:basedOn w:val="Normal"/>
    <w:next w:val="Normal"/>
    <w:link w:val="IntenseQuoteChar"/>
    <w:uiPriority w:val="30"/>
    <w:qFormat/>
    <w:rsid w:val="00742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DA5"/>
    <w:rPr>
      <w:i/>
      <w:iCs/>
      <w:color w:val="0F4761" w:themeColor="accent1" w:themeShade="BF"/>
    </w:rPr>
  </w:style>
  <w:style w:type="character" w:styleId="IntenseReference">
    <w:name w:val="Intense Reference"/>
    <w:basedOn w:val="DefaultParagraphFont"/>
    <w:uiPriority w:val="32"/>
    <w:qFormat/>
    <w:rsid w:val="00742DA5"/>
    <w:rPr>
      <w:b/>
      <w:bCs/>
      <w:smallCaps/>
      <w:color w:val="0F4761" w:themeColor="accent1" w:themeShade="BF"/>
      <w:spacing w:val="5"/>
    </w:rPr>
  </w:style>
  <w:style w:type="paragraph" w:styleId="Header">
    <w:name w:val="header"/>
    <w:basedOn w:val="Normal"/>
    <w:link w:val="HeaderChar"/>
    <w:uiPriority w:val="99"/>
    <w:unhideWhenUsed/>
    <w:rsid w:val="0074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DA5"/>
  </w:style>
  <w:style w:type="paragraph" w:styleId="Footer">
    <w:name w:val="footer"/>
    <w:basedOn w:val="Normal"/>
    <w:link w:val="FooterChar"/>
    <w:uiPriority w:val="99"/>
    <w:unhideWhenUsed/>
    <w:rsid w:val="0074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DA5"/>
  </w:style>
  <w:style w:type="table" w:styleId="TableGrid">
    <w:name w:val="Table Grid"/>
    <w:basedOn w:val="TableNormal"/>
    <w:uiPriority w:val="39"/>
    <w:rsid w:val="0074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747321">
      <w:bodyDiv w:val="1"/>
      <w:marLeft w:val="0"/>
      <w:marRight w:val="0"/>
      <w:marTop w:val="0"/>
      <w:marBottom w:val="0"/>
      <w:divBdr>
        <w:top w:val="none" w:sz="0" w:space="0" w:color="auto"/>
        <w:left w:val="none" w:sz="0" w:space="0" w:color="auto"/>
        <w:bottom w:val="none" w:sz="0" w:space="0" w:color="auto"/>
        <w:right w:val="none" w:sz="0" w:space="0" w:color="auto"/>
      </w:divBdr>
    </w:div>
    <w:div w:id="918443319">
      <w:bodyDiv w:val="1"/>
      <w:marLeft w:val="0"/>
      <w:marRight w:val="0"/>
      <w:marTop w:val="0"/>
      <w:marBottom w:val="0"/>
      <w:divBdr>
        <w:top w:val="none" w:sz="0" w:space="0" w:color="auto"/>
        <w:left w:val="none" w:sz="0" w:space="0" w:color="auto"/>
        <w:bottom w:val="none" w:sz="0" w:space="0" w:color="auto"/>
        <w:right w:val="none" w:sz="0" w:space="0" w:color="auto"/>
      </w:divBdr>
    </w:div>
    <w:div w:id="1490635384">
      <w:bodyDiv w:val="1"/>
      <w:marLeft w:val="0"/>
      <w:marRight w:val="0"/>
      <w:marTop w:val="0"/>
      <w:marBottom w:val="0"/>
      <w:divBdr>
        <w:top w:val="none" w:sz="0" w:space="0" w:color="auto"/>
        <w:left w:val="none" w:sz="0" w:space="0" w:color="auto"/>
        <w:bottom w:val="none" w:sz="0" w:space="0" w:color="auto"/>
        <w:right w:val="none" w:sz="0" w:space="0" w:color="auto"/>
      </w:divBdr>
    </w:div>
    <w:div w:id="16356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0cc6cf8-7b9e-4f82-a0c9-26b785526c60}" enabled="1" method="Privileged" siteId="{f7ef0a86-3179-47cc-8497-f3b5dd0d29fa}" removed="0"/>
</clbl:labelList>
</file>

<file path=docProps/app.xml><?xml version="1.0" encoding="utf-8"?>
<Properties xmlns="http://schemas.openxmlformats.org/officeDocument/2006/extended-properties" xmlns:vt="http://schemas.openxmlformats.org/officeDocument/2006/docPropsVTypes">
  <Template>Normal</Template>
  <TotalTime>151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Lee</dc:creator>
  <cp:keywords/>
  <dc:description/>
  <cp:lastModifiedBy>Angelique Rectin</cp:lastModifiedBy>
  <cp:revision>5</cp:revision>
  <dcterms:created xsi:type="dcterms:W3CDTF">2025-03-25T02:57:00Z</dcterms:created>
  <dcterms:modified xsi:type="dcterms:W3CDTF">2025-05-07T06:23:00Z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50bd1484,4a958526,473bce7f</vt:lpwstr>
  </property>
  <property fmtid="{D5CDD505-2E9C-101B-9397-08002B2CF9AE}" pid="3" name="ClassificationContentMarkingFooterFontProps">
    <vt:lpwstr>#ff0000,10,Calibri</vt:lpwstr>
  </property>
  <property fmtid="{D5CDD505-2E9C-101B-9397-08002B2CF9AE}" pid="4" name="ClassificationContentMarkingFooterText">
    <vt:lpwstr>CONFIDENTIAL</vt:lpwstr>
  </property>
</Properties>
</file>